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E532E" w:rsidRPr="0002736C" w:rsidRDefault="002E532E" w:rsidP="002E532E">
      <w:pPr>
        <w:spacing w:after="0" w:line="240" w:lineRule="auto"/>
        <w:contextualSpacing/>
        <w:rPr>
          <w:rFonts w:ascii="Times New Roman" w:hAnsi="Times New Roman"/>
          <w:b/>
          <w:sz w:val="32"/>
          <w:szCs w:val="32"/>
          <w:lang w:val="pt-BR"/>
        </w:rPr>
      </w:pPr>
    </w:p>
    <w:p w:rsidR="002E532E" w:rsidRPr="0002736C" w:rsidRDefault="00A77918" w:rsidP="002E532E">
      <w:pPr>
        <w:spacing w:after="0" w:line="240" w:lineRule="auto"/>
        <w:contextualSpacing/>
        <w:rPr>
          <w:rFonts w:ascii="Times New Roman" w:hAnsi="Times New Roman"/>
          <w:b/>
          <w:sz w:val="28"/>
          <w:szCs w:val="24"/>
          <w:u w:val="single"/>
        </w:rPr>
      </w:pPr>
      <w:r w:rsidRPr="0002736C">
        <w:rPr>
          <w:rFonts w:ascii="Times New Roman" w:hAnsi="Times New Roman"/>
          <w:b/>
          <w:sz w:val="28"/>
          <w:szCs w:val="24"/>
          <w:u w:val="single"/>
        </w:rPr>
        <w:t xml:space="preserve">FE </w:t>
      </w:r>
      <w:r w:rsidR="00994889" w:rsidRPr="0002736C">
        <w:rPr>
          <w:rFonts w:ascii="Times New Roman" w:hAnsi="Times New Roman"/>
          <w:b/>
          <w:sz w:val="28"/>
          <w:szCs w:val="24"/>
          <w:u w:val="single"/>
        </w:rPr>
        <w:t>3</w:t>
      </w:r>
      <w:r w:rsidRPr="0002736C">
        <w:rPr>
          <w:rFonts w:ascii="Times New Roman" w:hAnsi="Times New Roman"/>
          <w:b/>
          <w:sz w:val="28"/>
          <w:szCs w:val="24"/>
          <w:u w:val="single"/>
        </w:rPr>
        <w:t>.</w:t>
      </w:r>
      <w:r w:rsidR="00587EFF" w:rsidRPr="0002736C">
        <w:rPr>
          <w:rFonts w:ascii="Times New Roman" w:hAnsi="Times New Roman"/>
          <w:b/>
          <w:sz w:val="28"/>
          <w:szCs w:val="24"/>
          <w:u w:val="single"/>
        </w:rPr>
        <w:t>1</w:t>
      </w:r>
      <w:r w:rsidRPr="0002736C">
        <w:rPr>
          <w:rFonts w:ascii="Times New Roman" w:hAnsi="Times New Roman"/>
          <w:b/>
          <w:sz w:val="28"/>
          <w:szCs w:val="24"/>
          <w:u w:val="single"/>
        </w:rPr>
        <w:t>.2</w:t>
      </w:r>
      <w:r w:rsidR="002E532E" w:rsidRPr="0002736C">
        <w:rPr>
          <w:rFonts w:ascii="Times New Roman" w:hAnsi="Times New Roman"/>
          <w:b/>
          <w:sz w:val="28"/>
          <w:szCs w:val="24"/>
          <w:u w:val="single"/>
        </w:rPr>
        <w:t xml:space="preserve"> </w:t>
      </w:r>
      <w:r w:rsidRPr="0002736C">
        <w:rPr>
          <w:rFonts w:ascii="Times New Roman" w:hAnsi="Times New Roman"/>
          <w:b/>
          <w:sz w:val="28"/>
          <w:szCs w:val="24"/>
          <w:u w:val="single"/>
        </w:rPr>
        <w:t>FIŞA DE VERIFICARE A ELIGIBILITĂŢII</w:t>
      </w:r>
      <w:r w:rsidR="002E532E" w:rsidRPr="0002736C">
        <w:rPr>
          <w:rFonts w:ascii="Times New Roman" w:hAnsi="Times New Roman"/>
          <w:b/>
          <w:sz w:val="28"/>
          <w:szCs w:val="24"/>
          <w:u w:val="single"/>
        </w:rPr>
        <w:t xml:space="preserve">  </w:t>
      </w:r>
    </w:p>
    <w:p w:rsidR="002E532E" w:rsidRPr="0002736C" w:rsidRDefault="002E532E" w:rsidP="002E532E">
      <w:pPr>
        <w:spacing w:after="0" w:line="240" w:lineRule="auto"/>
        <w:contextualSpacing/>
        <w:rPr>
          <w:rFonts w:ascii="Times New Roman" w:hAnsi="Times New Roman"/>
          <w:sz w:val="24"/>
          <w:szCs w:val="24"/>
        </w:rPr>
      </w:pPr>
      <w:r w:rsidRPr="0002736C">
        <w:rPr>
          <w:rFonts w:ascii="Times New Roman" w:hAnsi="Times New Roman"/>
          <w:sz w:val="24"/>
          <w:szCs w:val="24"/>
        </w:rPr>
        <w:t>Măsura-LEADER</w:t>
      </w:r>
    </w:p>
    <w:p w:rsidR="002E532E" w:rsidRPr="0002736C" w:rsidRDefault="002E532E" w:rsidP="002E532E">
      <w:pPr>
        <w:spacing w:after="0" w:line="240" w:lineRule="auto"/>
        <w:contextualSpacing/>
        <w:rPr>
          <w:rFonts w:ascii="Times New Roman" w:hAnsi="Times New Roman"/>
          <w:sz w:val="24"/>
          <w:szCs w:val="24"/>
        </w:rPr>
      </w:pPr>
      <w:r w:rsidRPr="0002736C">
        <w:rPr>
          <w:rFonts w:ascii="Times New Roman" w:hAnsi="Times New Roman"/>
          <w:sz w:val="24"/>
          <w:szCs w:val="24"/>
        </w:rPr>
        <w:t>Sub-măsura 19.2 - ”SPRIJIN PENTRU IMPLEMENTAREA ACȚIUNILOR ÎN CADRUL STRATEGIEI DE DEZVOLTARE LOCALĂ”</w:t>
      </w:r>
    </w:p>
    <w:p w:rsidR="00587EFF" w:rsidRPr="0002736C" w:rsidRDefault="00587EFF" w:rsidP="00587EFF">
      <w:pPr>
        <w:spacing w:after="0" w:line="240" w:lineRule="auto"/>
        <w:contextualSpacing/>
        <w:rPr>
          <w:rFonts w:ascii="Times New Roman" w:hAnsi="Times New Roman"/>
          <w:sz w:val="24"/>
          <w:szCs w:val="24"/>
        </w:rPr>
      </w:pPr>
      <w:r w:rsidRPr="0002736C">
        <w:rPr>
          <w:rFonts w:ascii="Times New Roman" w:hAnsi="Times New Roman"/>
          <w:sz w:val="24"/>
          <w:szCs w:val="24"/>
        </w:rPr>
        <w:t>MĂSURA 1/6B – DEZVOLTAREA MICROREGIUNII PRIN REALIZARE DE INVESTIŢII ÎN INFRASTRUCTURĂ, ECHIPAMENTE ŞI DOTARE</w:t>
      </w:r>
    </w:p>
    <w:p w:rsidR="002E532E" w:rsidRPr="0002736C" w:rsidRDefault="002E532E" w:rsidP="002E532E">
      <w:pPr>
        <w:spacing w:after="0" w:line="240" w:lineRule="auto"/>
        <w:rPr>
          <w:rFonts w:ascii="Times New Roman" w:hAnsi="Times New Roman"/>
          <w:sz w:val="24"/>
          <w:szCs w:val="24"/>
        </w:rPr>
      </w:pPr>
      <w:r w:rsidRPr="0002736C">
        <w:rPr>
          <w:rFonts w:ascii="Times New Roman" w:hAnsi="Times New Roman"/>
          <w:sz w:val="24"/>
          <w:szCs w:val="24"/>
        </w:rPr>
        <w:t xml:space="preserve">       </w:t>
      </w:r>
      <w:r w:rsidRPr="0002736C">
        <w:rPr>
          <w:rFonts w:ascii="Times New Roman" w:hAnsi="Times New Roman"/>
          <w:sz w:val="24"/>
          <w:szCs w:val="24"/>
        </w:rPr>
        <w:tab/>
      </w:r>
      <w:r w:rsidRPr="0002736C">
        <w:rPr>
          <w:rFonts w:ascii="Times New Roman" w:hAnsi="Times New Roman"/>
          <w:sz w:val="24"/>
          <w:szCs w:val="24"/>
        </w:rPr>
        <w:tab/>
        <w:t xml:space="preserve">      </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Denumire solicitant:_____________________________________________________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Titlu proiect: ___________________________________________________________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Data lansării apelului de selecție de către GAL: ________________________________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Data înregistrării proiectului </w:t>
      </w:r>
      <w:smartTag w:uri="urn:schemas-microsoft-com:office:smarttags" w:element="PersonName">
        <w:smartTagPr>
          <w:attr w:name="ProductID" w:val="la GAL"/>
        </w:smartTagPr>
        <w:r w:rsidRPr="0002736C">
          <w:rPr>
            <w:rFonts w:ascii="Times New Roman" w:hAnsi="Times New Roman"/>
            <w:bCs/>
            <w:sz w:val="24"/>
            <w:szCs w:val="24"/>
            <w:lang w:eastAsia="fr-FR"/>
          </w:rPr>
          <w:t>la GAL</w:t>
        </w:r>
      </w:smartTag>
      <w:r w:rsidRPr="0002736C">
        <w:rPr>
          <w:rFonts w:ascii="Times New Roman" w:hAnsi="Times New Roman"/>
          <w:bCs/>
          <w:sz w:val="24"/>
          <w:szCs w:val="24"/>
          <w:lang w:eastAsia="fr-FR"/>
        </w:rPr>
        <w:t>: _________________________________________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Data depunerii proiectului de către GAL </w:t>
      </w:r>
      <w:smartTag w:uri="urn:schemas-microsoft-com:office:smarttags" w:element="PersonName">
        <w:smartTagPr>
          <w:attr w:name="ProductID" w:val="la SLIN-OJFIR"/>
        </w:smartTagPr>
        <w:r w:rsidRPr="0002736C">
          <w:rPr>
            <w:rFonts w:ascii="Times New Roman" w:hAnsi="Times New Roman"/>
            <w:bCs/>
            <w:sz w:val="24"/>
            <w:szCs w:val="24"/>
            <w:lang w:eastAsia="fr-FR"/>
          </w:rPr>
          <w:t>la SLIN-OJFIR</w:t>
        </w:r>
      </w:smartTag>
      <w:r w:rsidRPr="0002736C">
        <w:rPr>
          <w:rFonts w:ascii="Times New Roman" w:hAnsi="Times New Roman"/>
          <w:bCs/>
          <w:sz w:val="24"/>
          <w:szCs w:val="24"/>
          <w:lang w:eastAsia="fr-FR"/>
        </w:rPr>
        <w:t>: 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Obiectivul proiectului: _____________________________________________________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Amplasare proiect (localitate):_______________________________________________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Statut juridic solicitant:_____________________________________________________</w:t>
      </w:r>
    </w:p>
    <w:p w:rsidR="002E532E" w:rsidRPr="0002736C" w:rsidRDefault="002E532E" w:rsidP="002E532E">
      <w:pPr>
        <w:overflowPunct w:val="0"/>
        <w:autoSpaceDE w:val="0"/>
        <w:autoSpaceDN w:val="0"/>
        <w:adjustRightInd w:val="0"/>
        <w:spacing w:after="0"/>
        <w:textAlignment w:val="baseline"/>
        <w:rPr>
          <w:rFonts w:ascii="Times New Roman" w:hAnsi="Times New Roman"/>
          <w:bCs/>
          <w:i/>
          <w:sz w:val="24"/>
          <w:szCs w:val="24"/>
          <w:u w:val="single"/>
          <w:lang w:eastAsia="fr-FR"/>
        </w:rPr>
      </w:pPr>
      <w:r w:rsidRPr="0002736C">
        <w:rPr>
          <w:rFonts w:ascii="Times New Roman" w:hAnsi="Times New Roman"/>
          <w:bCs/>
          <w:i/>
          <w:sz w:val="24"/>
          <w:szCs w:val="24"/>
          <w:u w:val="single"/>
          <w:lang w:eastAsia="fr-FR"/>
        </w:rPr>
        <w:t>Date personale reprezentant legal</w:t>
      </w:r>
    </w:p>
    <w:p w:rsidR="002E532E" w:rsidRPr="0002736C" w:rsidRDefault="002E532E" w:rsidP="002E532E">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Nume: _______________________________Prenume:____________________________</w:t>
      </w:r>
    </w:p>
    <w:p w:rsidR="002E532E" w:rsidRPr="0002736C" w:rsidRDefault="002E532E" w:rsidP="002E532E">
      <w:pPr>
        <w:rPr>
          <w:rFonts w:ascii="Times New Roman" w:hAnsi="Times New Roman"/>
          <w:bCs/>
          <w:sz w:val="24"/>
          <w:szCs w:val="24"/>
          <w:lang w:eastAsia="fr-FR"/>
        </w:rPr>
      </w:pPr>
      <w:r w:rsidRPr="0002736C">
        <w:rPr>
          <w:rFonts w:ascii="Times New Roman" w:hAnsi="Times New Roman"/>
          <w:bCs/>
          <w:sz w:val="24"/>
          <w:szCs w:val="24"/>
          <w:lang w:eastAsia="fr-FR"/>
        </w:rPr>
        <w:t>Funcţie reprezentant legal:___________________________________________________</w:t>
      </w:r>
    </w:p>
    <w:p w:rsidR="00A77918" w:rsidRPr="0002736C" w:rsidRDefault="00A77918" w:rsidP="00A77918">
      <w:pPr>
        <w:tabs>
          <w:tab w:val="left" w:pos="0"/>
        </w:tabs>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
          <w:bCs/>
          <w:i/>
          <w:sz w:val="24"/>
          <w:szCs w:val="24"/>
          <w:lang w:eastAsia="fr-FR"/>
        </w:rPr>
      </w:pPr>
      <w:r w:rsidRPr="0002736C">
        <w:rPr>
          <w:rFonts w:ascii="Times New Roman" w:hAnsi="Times New Roman"/>
          <w:b/>
          <w:sz w:val="24"/>
          <w:szCs w:val="24"/>
        </w:rPr>
        <w:t>I.VERIFICAREA CRITERIILOR DE ELIGIBILITATE A PROIECTULUI</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Cs/>
          <w:i/>
          <w:sz w:val="24"/>
          <w:szCs w:val="24"/>
          <w:lang w:eastAsia="fr-FR"/>
        </w:rPr>
      </w:pPr>
    </w:p>
    <w:tbl>
      <w:tblPr>
        <w:tblW w:w="964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841"/>
        <w:gridCol w:w="14"/>
        <w:gridCol w:w="16"/>
        <w:gridCol w:w="365"/>
        <w:gridCol w:w="17"/>
        <w:gridCol w:w="22"/>
        <w:gridCol w:w="340"/>
        <w:gridCol w:w="27"/>
        <w:gridCol w:w="28"/>
        <w:gridCol w:w="978"/>
      </w:tblGrid>
      <w:tr w:rsidR="00A77918" w:rsidRPr="0002736C" w:rsidTr="00587EFF">
        <w:trPr>
          <w:trHeight w:val="881"/>
        </w:trPr>
        <w:tc>
          <w:tcPr>
            <w:tcW w:w="7855" w:type="dxa"/>
            <w:gridSpan w:val="2"/>
            <w:vMerge w:val="restart"/>
            <w:tcBorders>
              <w:top w:val="single" w:sz="12" w:space="0" w:color="auto"/>
              <w:left w:val="single" w:sz="12" w:space="0" w:color="auto"/>
              <w:bottom w:val="single" w:sz="6" w:space="0" w:color="auto"/>
              <w:right w:val="single" w:sz="6" w:space="0" w:color="auto"/>
            </w:tcBorders>
            <w:shd w:val="clear" w:color="auto" w:fill="BFBFBF"/>
            <w:vAlign w:val="center"/>
          </w:tcPr>
          <w:p w:rsidR="00A77918" w:rsidRPr="0002736C" w:rsidRDefault="00A77918" w:rsidP="006535F4">
            <w:pPr>
              <w:overflowPunct w:val="0"/>
              <w:autoSpaceDE w:val="0"/>
              <w:autoSpaceDN w:val="0"/>
              <w:adjustRightInd w:val="0"/>
              <w:spacing w:after="0"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1. Verificarea eligibilităţii solicitantului</w:t>
            </w:r>
          </w:p>
        </w:tc>
        <w:tc>
          <w:tcPr>
            <w:tcW w:w="1793" w:type="dxa"/>
            <w:gridSpan w:val="8"/>
            <w:tcBorders>
              <w:top w:val="single" w:sz="12" w:space="0" w:color="auto"/>
              <w:left w:val="single" w:sz="6" w:space="0" w:color="auto"/>
              <w:bottom w:val="single" w:sz="6" w:space="0" w:color="auto"/>
              <w:right w:val="single" w:sz="12" w:space="0" w:color="auto"/>
            </w:tcBorders>
            <w:vAlign w:val="center"/>
          </w:tcPr>
          <w:p w:rsidR="00A77918" w:rsidRPr="0002736C" w:rsidRDefault="00A77918" w:rsidP="006535F4">
            <w:pPr>
              <w:overflowPunct w:val="0"/>
              <w:autoSpaceDE w:val="0"/>
              <w:autoSpaceDN w:val="0"/>
              <w:adjustRightInd w:val="0"/>
              <w:spacing w:after="0" w:line="240" w:lineRule="auto"/>
              <w:jc w:val="center"/>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Rezultat verificare</w:t>
            </w:r>
          </w:p>
        </w:tc>
      </w:tr>
      <w:tr w:rsidR="00A77918" w:rsidRPr="0002736C" w:rsidTr="00587EFF">
        <w:trPr>
          <w:trHeight w:val="216"/>
        </w:trPr>
        <w:tc>
          <w:tcPr>
            <w:tcW w:w="7855" w:type="dxa"/>
            <w:gridSpan w:val="2"/>
            <w:vMerge/>
            <w:tcBorders>
              <w:top w:val="single" w:sz="6" w:space="0" w:color="auto"/>
              <w:left w:val="single" w:sz="12" w:space="0" w:color="auto"/>
              <w:bottom w:val="single" w:sz="6" w:space="0" w:color="auto"/>
              <w:right w:val="single" w:sz="6" w:space="0" w:color="auto"/>
            </w:tcBorders>
            <w:shd w:val="clear" w:color="auto" w:fill="BFBFBF"/>
          </w:tcPr>
          <w:p w:rsidR="00A77918" w:rsidRPr="0002736C" w:rsidRDefault="00A77918" w:rsidP="006535F4">
            <w:pPr>
              <w:overflowPunct w:val="0"/>
              <w:autoSpaceDE w:val="0"/>
              <w:autoSpaceDN w:val="0"/>
              <w:adjustRightInd w:val="0"/>
              <w:spacing w:after="0" w:line="240" w:lineRule="auto"/>
              <w:jc w:val="center"/>
              <w:textAlignment w:val="baseline"/>
              <w:rPr>
                <w:rFonts w:ascii="Times New Roman" w:hAnsi="Times New Roman"/>
                <w:bCs/>
                <w:sz w:val="24"/>
                <w:szCs w:val="24"/>
                <w:u w:val="single"/>
                <w:lang w:eastAsia="fr-FR"/>
              </w:rPr>
            </w:pPr>
          </w:p>
        </w:tc>
        <w:tc>
          <w:tcPr>
            <w:tcW w:w="381" w:type="dxa"/>
            <w:gridSpan w:val="2"/>
            <w:tcBorders>
              <w:top w:val="single" w:sz="6" w:space="0" w:color="auto"/>
              <w:left w:val="single" w:sz="6" w:space="0" w:color="auto"/>
              <w:bottom w:val="single" w:sz="6" w:space="0" w:color="auto"/>
              <w:right w:val="single" w:sz="6" w:space="0" w:color="auto"/>
            </w:tcBorders>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ind w:left="-108" w:right="-108"/>
              <w:jc w:val="center"/>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DA</w:t>
            </w:r>
          </w:p>
        </w:tc>
        <w:tc>
          <w:tcPr>
            <w:tcW w:w="379" w:type="dxa"/>
            <w:gridSpan w:val="3"/>
            <w:tcBorders>
              <w:top w:val="single" w:sz="6" w:space="0" w:color="auto"/>
              <w:left w:val="single" w:sz="6" w:space="0" w:color="auto"/>
              <w:bottom w:val="single" w:sz="6" w:space="0" w:color="auto"/>
              <w:right w:val="single" w:sz="6" w:space="0" w:color="auto"/>
            </w:tcBorders>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ind w:left="-108" w:right="-108"/>
              <w:jc w:val="center"/>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NU</w:t>
            </w:r>
          </w:p>
        </w:tc>
        <w:tc>
          <w:tcPr>
            <w:tcW w:w="1033" w:type="dxa"/>
            <w:gridSpan w:val="3"/>
            <w:tcBorders>
              <w:top w:val="single" w:sz="6" w:space="0" w:color="auto"/>
              <w:left w:val="single" w:sz="6" w:space="0" w:color="auto"/>
              <w:bottom w:val="single" w:sz="6" w:space="0" w:color="auto"/>
              <w:right w:val="single" w:sz="12" w:space="0" w:color="auto"/>
            </w:tcBorders>
            <w:vAlign w:val="center"/>
          </w:tcPr>
          <w:p w:rsidR="00A77918" w:rsidRPr="0002736C" w:rsidRDefault="00A77918" w:rsidP="006535F4">
            <w:pPr>
              <w:overflowPunct w:val="0"/>
              <w:autoSpaceDE w:val="0"/>
              <w:autoSpaceDN w:val="0"/>
              <w:adjustRightInd w:val="0"/>
              <w:spacing w:after="0" w:line="240" w:lineRule="auto"/>
              <w:ind w:left="-108" w:right="-108"/>
              <w:jc w:val="center"/>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NU ESTE CAZUL</w:t>
            </w:r>
          </w:p>
        </w:tc>
      </w:tr>
      <w:tr w:rsidR="00A77918" w:rsidRPr="0002736C" w:rsidTr="00587EFF">
        <w:trPr>
          <w:trHeight w:val="795"/>
        </w:trPr>
        <w:tc>
          <w:tcPr>
            <w:tcW w:w="7855" w:type="dxa"/>
            <w:gridSpan w:val="2"/>
            <w:tcBorders>
              <w:top w:val="single" w:sz="6" w:space="0" w:color="auto"/>
              <w:left w:val="single" w:sz="12" w:space="0" w:color="auto"/>
              <w:bottom w:val="single" w:sz="12" w:space="0" w:color="auto"/>
              <w:right w:val="single" w:sz="6" w:space="0" w:color="auto"/>
            </w:tcBorders>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sz w:val="24"/>
                <w:szCs w:val="24"/>
                <w:lang w:eastAsia="fr-FR"/>
              </w:rPr>
            </w:pPr>
            <w:r w:rsidRPr="0002736C">
              <w:rPr>
                <w:rFonts w:ascii="Times New Roman" w:hAnsi="Times New Roman"/>
                <w:b/>
                <w:bCs/>
                <w:iCs/>
                <w:sz w:val="24"/>
                <w:szCs w:val="24"/>
                <w:lang w:eastAsia="fr-FR"/>
              </w:rPr>
              <w:t xml:space="preserve">1. </w:t>
            </w:r>
            <w:r w:rsidRPr="0002736C">
              <w:rPr>
                <w:rFonts w:ascii="Times New Roman" w:hAnsi="Times New Roman"/>
                <w:bCs/>
                <w:iCs/>
                <w:sz w:val="24"/>
                <w:szCs w:val="24"/>
                <w:lang w:eastAsia="fr-FR"/>
              </w:rPr>
              <w:t>Solicitantul şi-a însuşit în totalitate angajamentele asumate în secţiunea (F) din CF - Declaraţia pe proprie răspundere?</w:t>
            </w:r>
          </w:p>
        </w:tc>
        <w:tc>
          <w:tcPr>
            <w:tcW w:w="381" w:type="dxa"/>
            <w:gridSpan w:val="2"/>
            <w:tcBorders>
              <w:top w:val="single" w:sz="6" w:space="0" w:color="auto"/>
              <w:left w:val="single" w:sz="6" w:space="0" w:color="auto"/>
              <w:bottom w:val="single" w:sz="12" w:space="0" w:color="auto"/>
              <w:right w:val="single" w:sz="6" w:space="0" w:color="auto"/>
            </w:tcBorders>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379" w:type="dxa"/>
            <w:gridSpan w:val="3"/>
            <w:tcBorders>
              <w:top w:val="single" w:sz="6" w:space="0" w:color="auto"/>
              <w:left w:val="single" w:sz="6" w:space="0" w:color="auto"/>
              <w:bottom w:val="single" w:sz="12" w:space="0" w:color="auto"/>
              <w:right w:val="single" w:sz="6" w:space="0" w:color="auto"/>
            </w:tcBorders>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1033" w:type="dxa"/>
            <w:gridSpan w:val="3"/>
            <w:tcBorders>
              <w:top w:val="single" w:sz="6" w:space="0" w:color="auto"/>
              <w:left w:val="single" w:sz="6" w:space="0" w:color="auto"/>
              <w:bottom w:val="single" w:sz="12" w:space="0" w:color="auto"/>
              <w:right w:val="single" w:sz="12" w:space="0" w:color="auto"/>
            </w:tcBorders>
            <w:shd w:val="clear" w:color="auto" w:fill="808080"/>
            <w:vAlign w:val="center"/>
          </w:tcPr>
          <w:p w:rsidR="00A77918" w:rsidRPr="0002736C" w:rsidRDefault="00A77918" w:rsidP="006535F4">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tc>
      </w:tr>
      <w:tr w:rsidR="00A77918" w:rsidRPr="0002736C" w:rsidTr="00587EFF">
        <w:trPr>
          <w:trHeight w:val="216"/>
        </w:trPr>
        <w:tc>
          <w:tcPr>
            <w:tcW w:w="9648" w:type="dxa"/>
            <w:gridSpan w:val="10"/>
            <w:tcBorders>
              <w:top w:val="single" w:sz="12" w:space="0" w:color="auto"/>
              <w:left w:val="single" w:sz="12" w:space="0" w:color="auto"/>
              <w:bottom w:val="single" w:sz="12" w:space="0" w:color="auto"/>
              <w:right w:val="single" w:sz="12" w:space="0" w:color="auto"/>
            </w:tcBorders>
            <w:shd w:val="clear" w:color="auto" w:fill="BFBFBF"/>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sz w:val="24"/>
                <w:szCs w:val="24"/>
                <w:u w:val="single"/>
                <w:lang w:eastAsia="fr-FR"/>
              </w:rPr>
            </w:pPr>
            <w:r w:rsidRPr="0002736C">
              <w:rPr>
                <w:rFonts w:ascii="Times New Roman" w:hAnsi="Times New Roman"/>
                <w:b/>
                <w:bCs/>
                <w:sz w:val="24"/>
                <w:szCs w:val="24"/>
                <w:lang w:eastAsia="fr-FR"/>
              </w:rPr>
              <w:t>2.Verificarea condiţiilor de eligibilitate ale proiectului</w:t>
            </w:r>
          </w:p>
        </w:tc>
      </w:tr>
      <w:tr w:rsidR="00A77918" w:rsidRPr="0002736C" w:rsidTr="00587EFF">
        <w:trPr>
          <w:trHeight w:val="216"/>
        </w:trPr>
        <w:tc>
          <w:tcPr>
            <w:tcW w:w="7841" w:type="dxa"/>
            <w:tcBorders>
              <w:top w:val="single" w:sz="12" w:space="0" w:color="auto"/>
              <w:left w:val="single" w:sz="12" w:space="0" w:color="auto"/>
              <w:bottom w:val="single" w:sz="6" w:space="0" w:color="auto"/>
              <w:right w:val="single" w:sz="12" w:space="0" w:color="auto"/>
            </w:tcBorders>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EG1</w:t>
            </w:r>
            <w:r w:rsidRPr="0002736C">
              <w:rPr>
                <w:rFonts w:ascii="Times New Roman" w:hAnsi="Times New Roman"/>
                <w:sz w:val="24"/>
                <w:szCs w:val="24"/>
              </w:rPr>
              <w:t xml:space="preserve"> </w:t>
            </w:r>
            <w:r w:rsidRPr="0002736C">
              <w:rPr>
                <w:rFonts w:ascii="Times New Roman" w:hAnsi="Times New Roman"/>
                <w:b/>
                <w:bCs/>
                <w:sz w:val="24"/>
                <w:szCs w:val="24"/>
                <w:lang w:eastAsia="fr-FR"/>
              </w:rPr>
              <w:t>Solicitantul trebuie să se încadreze în categoria beneficiarilor eligibili</w:t>
            </w:r>
          </w:p>
        </w:tc>
        <w:tc>
          <w:tcPr>
            <w:tcW w:w="395" w:type="dxa"/>
            <w:gridSpan w:val="3"/>
            <w:tcBorders>
              <w:top w:val="single" w:sz="12" w:space="0" w:color="auto"/>
              <w:left w:val="single" w:sz="12" w:space="0" w:color="auto"/>
              <w:bottom w:val="single" w:sz="6" w:space="0" w:color="auto"/>
              <w:right w:val="single" w:sz="12" w:space="0" w:color="auto"/>
            </w:tcBorders>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Cs/>
                <w:sz w:val="24"/>
                <w:szCs w:val="24"/>
                <w:lang w:eastAsia="fr-FR"/>
              </w:rPr>
              <w:sym w:font="Wingdings" w:char="F06F"/>
            </w:r>
          </w:p>
        </w:tc>
        <w:tc>
          <w:tcPr>
            <w:tcW w:w="406" w:type="dxa"/>
            <w:gridSpan w:val="4"/>
            <w:tcBorders>
              <w:top w:val="single" w:sz="12" w:space="0" w:color="auto"/>
              <w:left w:val="single" w:sz="12" w:space="0" w:color="auto"/>
              <w:bottom w:val="single" w:sz="6" w:space="0" w:color="auto"/>
              <w:right w:val="single" w:sz="12" w:space="0" w:color="auto"/>
            </w:tcBorders>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Cs/>
                <w:sz w:val="24"/>
                <w:szCs w:val="24"/>
                <w:lang w:eastAsia="fr-FR"/>
              </w:rPr>
              <w:sym w:font="Wingdings" w:char="F06F"/>
            </w:r>
          </w:p>
        </w:tc>
        <w:tc>
          <w:tcPr>
            <w:tcW w:w="1006" w:type="dxa"/>
            <w:gridSpan w:val="2"/>
            <w:tcBorders>
              <w:top w:val="single" w:sz="12" w:space="0" w:color="auto"/>
              <w:left w:val="single" w:sz="12" w:space="0" w:color="auto"/>
              <w:bottom w:val="single" w:sz="6" w:space="0" w:color="auto"/>
              <w:right w:val="single" w:sz="12" w:space="0" w:color="auto"/>
            </w:tcBorders>
            <w:shd w:val="clear" w:color="auto" w:fill="A6A6A6"/>
          </w:tcPr>
          <w:p w:rsidR="00A77918" w:rsidRPr="0002736C" w:rsidRDefault="00A77918" w:rsidP="006535F4">
            <w:pPr>
              <w:overflowPunct w:val="0"/>
              <w:autoSpaceDE w:val="0"/>
              <w:autoSpaceDN w:val="0"/>
              <w:adjustRightInd w:val="0"/>
              <w:spacing w:after="0" w:line="240" w:lineRule="auto"/>
              <w:textAlignment w:val="baseline"/>
              <w:rPr>
                <w:rFonts w:ascii="Times New Roman" w:hAnsi="Times New Roman"/>
                <w:b/>
                <w:bCs/>
                <w:sz w:val="24"/>
                <w:szCs w:val="24"/>
                <w:lang w:eastAsia="fr-FR"/>
              </w:rPr>
            </w:pPr>
          </w:p>
        </w:tc>
      </w:tr>
      <w:tr w:rsidR="00A77918" w:rsidRPr="0002736C" w:rsidTr="00587EFF">
        <w:trPr>
          <w:trHeight w:val="216"/>
        </w:trPr>
        <w:tc>
          <w:tcPr>
            <w:tcW w:w="9648" w:type="dxa"/>
            <w:gridSpan w:val="10"/>
            <w:tcBorders>
              <w:top w:val="single" w:sz="12" w:space="0" w:color="auto"/>
              <w:left w:val="single" w:sz="12" w:space="0" w:color="auto"/>
              <w:bottom w:val="single" w:sz="6" w:space="0" w:color="auto"/>
              <w:right w:val="single" w:sz="12" w:space="0" w:color="auto"/>
            </w:tcBorders>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bCs/>
                <w:i/>
                <w:sz w:val="24"/>
                <w:szCs w:val="24"/>
                <w:lang w:eastAsia="fr-FR"/>
              </w:rPr>
              <w:t>Documente Verificate</w:t>
            </w:r>
          </w:p>
          <w:p w:rsidR="00A77918" w:rsidRPr="0002736C" w:rsidRDefault="00A77918" w:rsidP="006535F4">
            <w:pPr>
              <w:overflowPunct w:val="0"/>
              <w:autoSpaceDE w:val="0"/>
              <w:autoSpaceDN w:val="0"/>
              <w:adjustRightInd w:val="0"/>
              <w:spacing w:after="0" w:line="240" w:lineRule="auto"/>
              <w:jc w:val="both"/>
              <w:textAlignment w:val="baseline"/>
              <w:rPr>
                <w:rFonts w:ascii="Times New Roman" w:hAnsi="Times New Roman"/>
                <w:sz w:val="24"/>
                <w:szCs w:val="24"/>
              </w:rPr>
            </w:pPr>
            <w:r w:rsidRPr="0002736C">
              <w:rPr>
                <w:rFonts w:ascii="Times New Roman" w:hAnsi="Times New Roman"/>
                <w:sz w:val="24"/>
                <w:szCs w:val="24"/>
              </w:rPr>
              <w:t>Actele juridice de înfiinţare şi funcţionare (act de înfiinţare şi statutul ADI,  Încheiere privind înscrierea în registrul asociaţiilor şi fundaţiilor, rămasă definitivă/Certificat de înregistrare în registrul asociaţiilor şi fundaţiilor (ADI), specifice fiecărei categorii de solicitanţi, certificat de înregistrare fiscală.</w:t>
            </w:r>
          </w:p>
          <w:p w:rsidR="002B493B" w:rsidRPr="0002736C" w:rsidRDefault="002B493B" w:rsidP="006535F4">
            <w:pPr>
              <w:overflowPunct w:val="0"/>
              <w:autoSpaceDE w:val="0"/>
              <w:autoSpaceDN w:val="0"/>
              <w:adjustRightInd w:val="0"/>
              <w:spacing w:after="0" w:line="240" w:lineRule="auto"/>
              <w:jc w:val="both"/>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line="240" w:lineRule="auto"/>
              <w:jc w:val="both"/>
              <w:textAlignment w:val="baseline"/>
              <w:rPr>
                <w:rFonts w:ascii="Times New Roman" w:hAnsi="Times New Roman"/>
                <w:bCs/>
                <w:sz w:val="24"/>
                <w:szCs w:val="24"/>
                <w:lang w:eastAsia="fr-FR"/>
              </w:rPr>
            </w:pPr>
            <w:r w:rsidRPr="0002736C">
              <w:rPr>
                <w:rFonts w:ascii="Times New Roman" w:hAnsi="Times New Roman"/>
                <w:bCs/>
                <w:sz w:val="24"/>
                <w:szCs w:val="24"/>
                <w:lang w:eastAsia="fr-FR"/>
              </w:rPr>
              <w:t>Sediul/punctele de lucru, d</w:t>
            </w:r>
            <w:bookmarkStart w:id="0" w:name="_Hlk16151962"/>
            <w:r w:rsidRPr="0002736C">
              <w:rPr>
                <w:rFonts w:ascii="Times New Roman" w:hAnsi="Times New Roman"/>
                <w:bCs/>
                <w:sz w:val="24"/>
                <w:szCs w:val="24"/>
                <w:lang w:eastAsia="fr-FR"/>
              </w:rPr>
              <w:t xml:space="preserve">upă caz ale solicitantului, trebuie să fie situate în teritoriul reprezentat de GAL </w:t>
            </w:r>
            <w:r w:rsidR="00587EFF" w:rsidRPr="0002736C">
              <w:rPr>
                <w:rFonts w:ascii="Times New Roman" w:hAnsi="Times New Roman"/>
                <w:bCs/>
                <w:sz w:val="24"/>
                <w:szCs w:val="24"/>
                <w:lang w:eastAsia="fr-FR"/>
              </w:rPr>
              <w:t>Colinele Recaș</w:t>
            </w:r>
            <w:r w:rsidRPr="0002736C">
              <w:rPr>
                <w:rFonts w:ascii="Times New Roman" w:hAnsi="Times New Roman"/>
                <w:bCs/>
                <w:sz w:val="24"/>
                <w:szCs w:val="24"/>
                <w:lang w:eastAsia="fr-FR"/>
              </w:rPr>
              <w:t>.</w:t>
            </w:r>
            <w:bookmarkEnd w:id="0"/>
          </w:p>
          <w:p w:rsidR="002B493B" w:rsidRPr="0002736C" w:rsidRDefault="002B493B" w:rsidP="006535F4">
            <w:pPr>
              <w:overflowPunct w:val="0"/>
              <w:autoSpaceDE w:val="0"/>
              <w:autoSpaceDN w:val="0"/>
              <w:adjustRightInd w:val="0"/>
              <w:spacing w:after="0" w:line="240" w:lineRule="auto"/>
              <w:jc w:val="both"/>
              <w:textAlignment w:val="baseline"/>
              <w:rPr>
                <w:rFonts w:ascii="Times New Roman" w:hAnsi="Times New Roman"/>
                <w:bCs/>
                <w:sz w:val="24"/>
                <w:szCs w:val="24"/>
                <w:lang w:eastAsia="fr-FR"/>
              </w:rPr>
            </w:pPr>
          </w:p>
          <w:p w:rsidR="002B493B" w:rsidRPr="0002736C" w:rsidRDefault="002B493B" w:rsidP="006535F4">
            <w:pPr>
              <w:overflowPunct w:val="0"/>
              <w:autoSpaceDE w:val="0"/>
              <w:autoSpaceDN w:val="0"/>
              <w:adjustRightInd w:val="0"/>
              <w:spacing w:after="0" w:line="240" w:lineRule="auto"/>
              <w:jc w:val="both"/>
              <w:textAlignment w:val="baseline"/>
              <w:rPr>
                <w:rFonts w:ascii="Times New Roman" w:hAnsi="Times New Roman"/>
                <w:bCs/>
                <w:sz w:val="24"/>
                <w:szCs w:val="24"/>
                <w:lang w:eastAsia="fr-FR"/>
              </w:rPr>
            </w:pPr>
          </w:p>
          <w:p w:rsidR="002B493B" w:rsidRPr="0002736C" w:rsidRDefault="002B493B" w:rsidP="006535F4">
            <w:pPr>
              <w:overflowPunct w:val="0"/>
              <w:autoSpaceDE w:val="0"/>
              <w:autoSpaceDN w:val="0"/>
              <w:adjustRightInd w:val="0"/>
              <w:spacing w:after="0" w:line="240" w:lineRule="auto"/>
              <w:jc w:val="both"/>
              <w:textAlignment w:val="baseline"/>
              <w:rPr>
                <w:rFonts w:ascii="Times New Roman" w:hAnsi="Times New Roman"/>
                <w:bCs/>
                <w:sz w:val="24"/>
                <w:szCs w:val="24"/>
                <w:lang w:eastAsia="fr-FR"/>
              </w:rPr>
            </w:pPr>
          </w:p>
          <w:p w:rsidR="002568B1" w:rsidRPr="0002736C" w:rsidRDefault="002568B1" w:rsidP="006535F4">
            <w:pPr>
              <w:overflowPunct w:val="0"/>
              <w:autoSpaceDE w:val="0"/>
              <w:autoSpaceDN w:val="0"/>
              <w:adjustRightInd w:val="0"/>
              <w:spacing w:after="0" w:line="240" w:lineRule="auto"/>
              <w:jc w:val="both"/>
              <w:textAlignment w:val="baseline"/>
              <w:rPr>
                <w:rFonts w:ascii="Times New Roman" w:hAnsi="Times New Roman"/>
                <w:b/>
                <w:bCs/>
                <w:sz w:val="24"/>
                <w:szCs w:val="24"/>
                <w:lang w:eastAsia="fr-FR"/>
              </w:rPr>
            </w:pPr>
          </w:p>
        </w:tc>
      </w:tr>
      <w:tr w:rsidR="00587EFF" w:rsidRPr="0002736C" w:rsidTr="00587EFF">
        <w:trPr>
          <w:trHeight w:val="216"/>
        </w:trPr>
        <w:tc>
          <w:tcPr>
            <w:tcW w:w="7855" w:type="dxa"/>
            <w:gridSpan w:val="2"/>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lastRenderedPageBreak/>
              <w:t>EG3</w:t>
            </w:r>
            <w:r w:rsidRPr="0002736C">
              <w:rPr>
                <w:rFonts w:ascii="Times New Roman" w:hAnsi="Times New Roman"/>
                <w:sz w:val="24"/>
                <w:szCs w:val="24"/>
              </w:rPr>
              <w:t xml:space="preserve"> </w:t>
            </w:r>
            <w:r w:rsidRPr="0002736C">
              <w:rPr>
                <w:rFonts w:ascii="Times New Roman" w:hAnsi="Times New Roman"/>
                <w:b/>
                <w:bCs/>
                <w:sz w:val="24"/>
                <w:szCs w:val="24"/>
                <w:lang w:eastAsia="fr-FR"/>
              </w:rPr>
              <w:t>Solicitantul nu trebuie să fie în insolvenţă sau incapacitate de plată</w:t>
            </w:r>
          </w:p>
        </w:tc>
        <w:tc>
          <w:tcPr>
            <w:tcW w:w="398" w:type="dxa"/>
            <w:gridSpan w:val="3"/>
            <w:tcBorders>
              <w:top w:val="single" w:sz="12" w:space="0" w:color="auto"/>
              <w:left w:val="single" w:sz="12" w:space="0" w:color="auto"/>
              <w:bottom w:val="single" w:sz="6" w:space="0" w:color="auto"/>
              <w:right w:val="single" w:sz="12" w:space="0" w:color="auto"/>
            </w:tcBorders>
            <w:vAlign w:val="center"/>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Cs/>
                <w:sz w:val="24"/>
                <w:szCs w:val="24"/>
                <w:lang w:eastAsia="fr-FR"/>
              </w:rPr>
              <w:sym w:font="Wingdings" w:char="F06F"/>
            </w:r>
          </w:p>
        </w:tc>
        <w:tc>
          <w:tcPr>
            <w:tcW w:w="417" w:type="dxa"/>
            <w:gridSpan w:val="4"/>
            <w:tcBorders>
              <w:top w:val="single" w:sz="12" w:space="0" w:color="auto"/>
              <w:left w:val="single" w:sz="12" w:space="0" w:color="auto"/>
              <w:bottom w:val="single" w:sz="6" w:space="0" w:color="auto"/>
              <w:right w:val="single" w:sz="12" w:space="0" w:color="auto"/>
            </w:tcBorders>
            <w:vAlign w:val="center"/>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Cs/>
                <w:sz w:val="24"/>
                <w:szCs w:val="24"/>
                <w:lang w:eastAsia="fr-FR"/>
              </w:rPr>
              <w:sym w:font="Wingdings" w:char="F06F"/>
            </w:r>
          </w:p>
        </w:tc>
        <w:tc>
          <w:tcPr>
            <w:tcW w:w="978" w:type="dxa"/>
            <w:tcBorders>
              <w:top w:val="single" w:sz="12" w:space="0" w:color="auto"/>
              <w:left w:val="single" w:sz="12" w:space="0" w:color="auto"/>
              <w:bottom w:val="single" w:sz="6" w:space="0" w:color="auto"/>
              <w:right w:val="single" w:sz="12" w:space="0" w:color="auto"/>
            </w:tcBorders>
            <w:shd w:val="clear" w:color="auto" w:fill="A6A6A6"/>
          </w:tcPr>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
                <w:bCs/>
                <w:sz w:val="24"/>
                <w:szCs w:val="24"/>
                <w:lang w:eastAsia="fr-FR"/>
              </w:rPr>
            </w:pPr>
          </w:p>
        </w:tc>
      </w:tr>
      <w:tr w:rsidR="00587EFF" w:rsidRPr="0002736C" w:rsidTr="00587EFF">
        <w:trPr>
          <w:trHeight w:val="216"/>
        </w:trPr>
        <w:tc>
          <w:tcPr>
            <w:tcW w:w="9648" w:type="dxa"/>
            <w:gridSpan w:val="10"/>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bCs/>
                <w:i/>
                <w:sz w:val="24"/>
                <w:szCs w:val="24"/>
                <w:lang w:eastAsia="fr-FR"/>
              </w:rPr>
              <w:t>Documente Verificate</w:t>
            </w:r>
          </w:p>
          <w:p w:rsidR="005A6471" w:rsidRPr="0002736C" w:rsidRDefault="00587EFF" w:rsidP="005A6471">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iCs/>
                <w:sz w:val="24"/>
                <w:szCs w:val="24"/>
              </w:rPr>
              <w:t>Se va verifica Declaraţia de pe propria răspundere, din Cererea de Finanţare, la secțiunea F.</w:t>
            </w:r>
            <w:r w:rsidR="005A6471" w:rsidRPr="0002736C">
              <w:rPr>
                <w:rFonts w:ascii="Times New Roman" w:hAnsi="Times New Roman"/>
                <w:iCs/>
                <w:sz w:val="24"/>
                <w:szCs w:val="24"/>
              </w:rPr>
              <w:t xml:space="preserve"> În urma depunerii proiectului se vor solicita informații legate de beneficiar la OJ FIR, pentru verificarea Registrului debitorilor AFIR și Buletinului Procedurilor de Insolvență, sau alte documente specifice, după caz, fiecărei categorii de solicitanți</w:t>
            </w:r>
          </w:p>
        </w:tc>
      </w:tr>
      <w:tr w:rsidR="00587EFF" w:rsidRPr="0002736C" w:rsidTr="00587EFF">
        <w:trPr>
          <w:trHeight w:val="216"/>
        </w:trPr>
        <w:tc>
          <w:tcPr>
            <w:tcW w:w="7855" w:type="dxa"/>
            <w:gridSpan w:val="2"/>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EG2</w:t>
            </w:r>
            <w:r w:rsidRPr="0002736C">
              <w:rPr>
                <w:rFonts w:ascii="Times New Roman" w:hAnsi="Times New Roman"/>
                <w:sz w:val="24"/>
                <w:szCs w:val="24"/>
              </w:rPr>
              <w:t xml:space="preserve"> </w:t>
            </w:r>
            <w:r w:rsidRPr="0002736C">
              <w:rPr>
                <w:rFonts w:ascii="Times New Roman" w:hAnsi="Times New Roman"/>
                <w:b/>
                <w:sz w:val="24"/>
                <w:szCs w:val="24"/>
              </w:rPr>
              <w:t>Solicitantul trebuie să se angajeze că va asigura mentenanţa investiţiei pe o perioadă de minimum 5 ani de la data ultimei plăţi</w:t>
            </w:r>
          </w:p>
        </w:tc>
        <w:tc>
          <w:tcPr>
            <w:tcW w:w="398" w:type="dxa"/>
            <w:gridSpan w:val="3"/>
            <w:tcBorders>
              <w:top w:val="single" w:sz="12" w:space="0" w:color="auto"/>
              <w:left w:val="single" w:sz="12" w:space="0" w:color="auto"/>
              <w:bottom w:val="single" w:sz="6" w:space="0" w:color="auto"/>
              <w:right w:val="single" w:sz="12" w:space="0" w:color="auto"/>
            </w:tcBorders>
            <w:vAlign w:val="center"/>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Cs/>
                <w:sz w:val="24"/>
                <w:szCs w:val="24"/>
                <w:lang w:eastAsia="fr-FR"/>
              </w:rPr>
              <w:sym w:font="Wingdings" w:char="F06F"/>
            </w:r>
          </w:p>
        </w:tc>
        <w:tc>
          <w:tcPr>
            <w:tcW w:w="417" w:type="dxa"/>
            <w:gridSpan w:val="4"/>
            <w:tcBorders>
              <w:top w:val="single" w:sz="12" w:space="0" w:color="auto"/>
              <w:left w:val="single" w:sz="12" w:space="0" w:color="auto"/>
              <w:bottom w:val="single" w:sz="6" w:space="0" w:color="auto"/>
              <w:right w:val="single" w:sz="12" w:space="0" w:color="auto"/>
            </w:tcBorders>
            <w:vAlign w:val="center"/>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
                <w:bCs/>
                <w:sz w:val="24"/>
                <w:szCs w:val="24"/>
                <w:lang w:eastAsia="fr-FR"/>
              </w:rPr>
            </w:pPr>
            <w:r w:rsidRPr="0002736C">
              <w:rPr>
                <w:rFonts w:ascii="Times New Roman" w:hAnsi="Times New Roman"/>
                <w:bCs/>
                <w:sz w:val="24"/>
                <w:szCs w:val="24"/>
                <w:lang w:eastAsia="fr-FR"/>
              </w:rPr>
              <w:sym w:font="Wingdings" w:char="F06F"/>
            </w:r>
          </w:p>
        </w:tc>
        <w:tc>
          <w:tcPr>
            <w:tcW w:w="978" w:type="dxa"/>
            <w:tcBorders>
              <w:top w:val="single" w:sz="12" w:space="0" w:color="auto"/>
              <w:left w:val="single" w:sz="12" w:space="0" w:color="auto"/>
              <w:bottom w:val="single" w:sz="6" w:space="0" w:color="auto"/>
              <w:right w:val="single" w:sz="12" w:space="0" w:color="auto"/>
            </w:tcBorders>
            <w:shd w:val="clear" w:color="auto" w:fill="A6A6A6"/>
          </w:tcPr>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
                <w:bCs/>
                <w:sz w:val="24"/>
                <w:szCs w:val="24"/>
                <w:lang w:eastAsia="fr-FR"/>
              </w:rPr>
            </w:pPr>
          </w:p>
        </w:tc>
      </w:tr>
      <w:tr w:rsidR="00587EFF" w:rsidRPr="0002736C" w:rsidTr="00587EFF">
        <w:trPr>
          <w:trHeight w:val="216"/>
        </w:trPr>
        <w:tc>
          <w:tcPr>
            <w:tcW w:w="9648" w:type="dxa"/>
            <w:gridSpan w:val="10"/>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bCs/>
                <w:i/>
                <w:sz w:val="24"/>
                <w:szCs w:val="24"/>
                <w:lang w:eastAsia="fr-FR"/>
              </w:rPr>
              <w:t>Documente Verificate</w:t>
            </w:r>
          </w:p>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sz w:val="24"/>
                <w:szCs w:val="24"/>
              </w:rPr>
              <w:t>Se vor verifica: Hotărârea Consiliului Local (Hotărârile Consiliilor Locale în cazul ADI)</w:t>
            </w:r>
            <w:r w:rsidR="00F8490F" w:rsidRPr="0002736C">
              <w:rPr>
                <w:rFonts w:ascii="Times New Roman" w:hAnsi="Times New Roman"/>
                <w:sz w:val="24"/>
                <w:szCs w:val="24"/>
              </w:rPr>
              <w:t>.</w:t>
            </w:r>
          </w:p>
        </w:tc>
      </w:tr>
      <w:tr w:rsidR="00587EFF" w:rsidRPr="0002736C" w:rsidTr="00587EFF">
        <w:trPr>
          <w:trHeight w:val="216"/>
        </w:trPr>
        <w:tc>
          <w:tcPr>
            <w:tcW w:w="7871" w:type="dxa"/>
            <w:gridSpan w:val="3"/>
            <w:tcBorders>
              <w:top w:val="single" w:sz="12" w:space="0" w:color="auto"/>
              <w:left w:val="single" w:sz="12" w:space="0" w:color="auto"/>
              <w:bottom w:val="single" w:sz="6" w:space="0" w:color="auto"/>
              <w:right w:val="single" w:sz="12" w:space="0" w:color="auto"/>
            </w:tcBorders>
          </w:tcPr>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
                <w:sz w:val="24"/>
                <w:szCs w:val="24"/>
              </w:rPr>
            </w:pPr>
            <w:r w:rsidRPr="0002736C">
              <w:rPr>
                <w:rFonts w:ascii="Times New Roman" w:hAnsi="Times New Roman"/>
                <w:b/>
                <w:bCs/>
                <w:sz w:val="24"/>
                <w:szCs w:val="24"/>
                <w:lang w:eastAsia="fr-FR"/>
              </w:rPr>
              <w:t>EG4</w:t>
            </w:r>
            <w:r w:rsidRPr="0002736C">
              <w:rPr>
                <w:rFonts w:ascii="Times New Roman" w:hAnsi="Times New Roman"/>
                <w:sz w:val="24"/>
                <w:szCs w:val="24"/>
              </w:rPr>
              <w:t xml:space="preserve"> </w:t>
            </w:r>
            <w:r w:rsidRPr="0002736C">
              <w:rPr>
                <w:rFonts w:ascii="Times New Roman" w:hAnsi="Times New Roman"/>
                <w:b/>
                <w:sz w:val="24"/>
                <w:szCs w:val="24"/>
              </w:rPr>
              <w:t>Investiţia se încadrează în cel puţin unul din tipurile de sprijin prevăzute prin Măsură?</w:t>
            </w:r>
          </w:p>
        </w:tc>
        <w:tc>
          <w:tcPr>
            <w:tcW w:w="404" w:type="dxa"/>
            <w:gridSpan w:val="3"/>
            <w:tcBorders>
              <w:top w:val="single" w:sz="12" w:space="0" w:color="auto"/>
              <w:left w:val="single" w:sz="12" w:space="0" w:color="auto"/>
              <w:bottom w:val="single" w:sz="6" w:space="0" w:color="auto"/>
              <w:right w:val="single" w:sz="12" w:space="0" w:color="auto"/>
            </w:tcBorders>
            <w:vAlign w:val="center"/>
          </w:tcPr>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p>
        </w:tc>
        <w:tc>
          <w:tcPr>
            <w:tcW w:w="395" w:type="dxa"/>
            <w:gridSpan w:val="3"/>
            <w:tcBorders>
              <w:top w:val="single" w:sz="12" w:space="0" w:color="auto"/>
              <w:left w:val="single" w:sz="12" w:space="0" w:color="auto"/>
              <w:bottom w:val="single" w:sz="6" w:space="0" w:color="auto"/>
              <w:right w:val="single" w:sz="12" w:space="0" w:color="auto"/>
            </w:tcBorders>
            <w:vAlign w:val="center"/>
          </w:tcPr>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tc>
        <w:tc>
          <w:tcPr>
            <w:tcW w:w="978" w:type="dxa"/>
            <w:tcBorders>
              <w:top w:val="single" w:sz="12" w:space="0" w:color="auto"/>
              <w:left w:val="single" w:sz="12" w:space="0" w:color="auto"/>
              <w:bottom w:val="single" w:sz="6" w:space="0" w:color="auto"/>
              <w:right w:val="single" w:sz="12" w:space="0" w:color="auto"/>
            </w:tcBorders>
            <w:shd w:val="clear" w:color="auto" w:fill="A6A6A6"/>
          </w:tcPr>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p>
        </w:tc>
      </w:tr>
      <w:tr w:rsidR="00587EFF" w:rsidRPr="0002736C" w:rsidTr="00587EFF">
        <w:trPr>
          <w:trHeight w:val="216"/>
        </w:trPr>
        <w:tc>
          <w:tcPr>
            <w:tcW w:w="9648" w:type="dxa"/>
            <w:gridSpan w:val="10"/>
            <w:tcBorders>
              <w:top w:val="single" w:sz="6" w:space="0" w:color="auto"/>
              <w:left w:val="single" w:sz="12" w:space="0" w:color="auto"/>
              <w:bottom w:val="single" w:sz="12"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bCs/>
                <w:i/>
                <w:sz w:val="24"/>
                <w:szCs w:val="24"/>
                <w:lang w:eastAsia="fr-FR"/>
              </w:rPr>
              <w:t>Documente Verificate:</w:t>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Studiul de Fezabilitate / </w:t>
            </w:r>
            <w:r w:rsidRPr="0002736C">
              <w:rPr>
                <w:rFonts w:ascii="Times New Roman" w:hAnsi="Times New Roman"/>
                <w:sz w:val="24"/>
                <w:szCs w:val="24"/>
              </w:rPr>
              <w:t>Documentaţia de Avizare pentru Lucrări de Intervenţii/ Memoriu justificativ</w:t>
            </w:r>
          </w:p>
        </w:tc>
      </w:tr>
      <w:tr w:rsidR="00587EFF" w:rsidRPr="0002736C" w:rsidTr="00587EFF">
        <w:trPr>
          <w:trHeight w:val="216"/>
        </w:trPr>
        <w:tc>
          <w:tcPr>
            <w:tcW w:w="7871" w:type="dxa"/>
            <w:gridSpan w:val="3"/>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sz w:val="24"/>
                <w:szCs w:val="24"/>
                <w:lang w:eastAsia="fr-FR"/>
              </w:rPr>
            </w:pPr>
            <w:r w:rsidRPr="0002736C">
              <w:rPr>
                <w:rFonts w:ascii="Times New Roman" w:hAnsi="Times New Roman"/>
                <w:b/>
                <w:bCs/>
                <w:sz w:val="24"/>
                <w:szCs w:val="24"/>
                <w:lang w:eastAsia="fr-FR"/>
              </w:rPr>
              <w:t>EG5</w:t>
            </w:r>
            <w:r w:rsidRPr="0002736C">
              <w:rPr>
                <w:rFonts w:ascii="Times New Roman" w:hAnsi="Times New Roman"/>
                <w:sz w:val="24"/>
                <w:szCs w:val="24"/>
              </w:rPr>
              <w:t xml:space="preserve"> </w:t>
            </w:r>
            <w:r w:rsidRPr="0002736C">
              <w:rPr>
                <w:rFonts w:ascii="Times New Roman" w:hAnsi="Times New Roman"/>
                <w:b/>
                <w:sz w:val="24"/>
                <w:szCs w:val="24"/>
              </w:rPr>
              <w:t xml:space="preserve">Investiţia se realizează în teritoriul reprezentat de GAL COLINELE RECAȘ? </w:t>
            </w:r>
          </w:p>
        </w:tc>
        <w:tc>
          <w:tcPr>
            <w:tcW w:w="404" w:type="dxa"/>
            <w:gridSpan w:val="3"/>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p>
        </w:tc>
        <w:tc>
          <w:tcPr>
            <w:tcW w:w="395" w:type="dxa"/>
            <w:gridSpan w:val="3"/>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p>
        </w:tc>
        <w:tc>
          <w:tcPr>
            <w:tcW w:w="978" w:type="dxa"/>
            <w:tcBorders>
              <w:top w:val="single" w:sz="12" w:space="0" w:color="auto"/>
              <w:left w:val="single" w:sz="12" w:space="0" w:color="auto"/>
              <w:bottom w:val="single" w:sz="6" w:space="0" w:color="auto"/>
              <w:right w:val="single" w:sz="12" w:space="0" w:color="auto"/>
            </w:tcBorders>
            <w:shd w:val="clear" w:color="auto" w:fill="A6A6A6"/>
          </w:tcPr>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p>
        </w:tc>
      </w:tr>
      <w:tr w:rsidR="00587EFF" w:rsidRPr="0002736C" w:rsidTr="00587EFF">
        <w:trPr>
          <w:trHeight w:val="939"/>
        </w:trPr>
        <w:tc>
          <w:tcPr>
            <w:tcW w:w="9648" w:type="dxa"/>
            <w:gridSpan w:val="10"/>
            <w:tcBorders>
              <w:top w:val="single" w:sz="6" w:space="0" w:color="auto"/>
              <w:left w:val="single" w:sz="12" w:space="0" w:color="auto"/>
              <w:bottom w:val="single" w:sz="12"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bCs/>
                <w:i/>
                <w:sz w:val="24"/>
                <w:szCs w:val="24"/>
                <w:lang w:eastAsia="fr-FR"/>
              </w:rPr>
              <w:t>Documente Verificate:</w:t>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pacing w:val="-2"/>
                <w:sz w:val="24"/>
                <w:szCs w:val="24"/>
                <w:lang w:eastAsia="fr-FR"/>
              </w:rPr>
              <w:t xml:space="preserve">Studiu de Fezabilitate / </w:t>
            </w:r>
            <w:r w:rsidRPr="0002736C">
              <w:rPr>
                <w:rFonts w:ascii="Times New Roman" w:hAnsi="Times New Roman"/>
                <w:sz w:val="24"/>
                <w:szCs w:val="24"/>
              </w:rPr>
              <w:t>Documentaţia de Avizare pentru Lucrări de Intervenţii/ Memoriu justificativ</w:t>
            </w:r>
            <w:r w:rsidRPr="0002736C" w:rsidDel="007467B4">
              <w:rPr>
                <w:rFonts w:ascii="Times New Roman" w:hAnsi="Times New Roman"/>
                <w:bCs/>
                <w:spacing w:val="-2"/>
                <w:sz w:val="24"/>
                <w:szCs w:val="24"/>
                <w:lang w:eastAsia="fr-FR"/>
              </w:rPr>
              <w:t xml:space="preserve"> </w:t>
            </w:r>
            <w:r w:rsidRPr="0002736C">
              <w:rPr>
                <w:rFonts w:ascii="Times New Roman" w:hAnsi="Times New Roman"/>
                <w:bCs/>
                <w:spacing w:val="-2"/>
                <w:sz w:val="24"/>
                <w:szCs w:val="24"/>
                <w:lang w:eastAsia="fr-FR"/>
              </w:rPr>
              <w:t>-</w:t>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t>şi</w:t>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sz w:val="24"/>
                <w:szCs w:val="24"/>
              </w:rPr>
            </w:pPr>
            <w:r w:rsidRPr="0002736C">
              <w:rPr>
                <w:rFonts w:ascii="Times New Roman" w:hAnsi="Times New Roman"/>
                <w:sz w:val="24"/>
                <w:szCs w:val="24"/>
              </w:rPr>
              <w:t>Inventarul bunurilor ce aparţin domeniului public al comunei/comunelor, întocmit conform legislaţiei în vigoare privind proprietatea publică şi regimul juridic al acesteia, atestat prin Hotărâre a Guvernului şi publicat în Monitorul Oficial al României (copie după Monitorul Oficial) şi în situaţia în care, în Inventarul bunurilor care alcătuiesc domeniul public, investiţiile care fac obiectul proiectului, nu sunt incluse în domeniul public sau sunt incluse într‐o poziţie globală, solicitantul trebuie să prezinte:</w:t>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sz w:val="24"/>
                <w:szCs w:val="24"/>
              </w:rPr>
            </w:pPr>
            <w:r w:rsidRPr="0002736C">
              <w:rPr>
                <w:rFonts w:ascii="Times New Roman" w:hAnsi="Times New Roman"/>
                <w:sz w:val="24"/>
                <w:szCs w:val="24"/>
              </w:rPr>
              <w:t xml:space="preserve"> şi</w:t>
            </w:r>
          </w:p>
          <w:p w:rsidR="00587EFF" w:rsidRPr="0002736C" w:rsidRDefault="00587EFF" w:rsidP="00587EFF">
            <w:pPr>
              <w:tabs>
                <w:tab w:val="left" w:pos="0"/>
              </w:tabs>
              <w:spacing w:after="0" w:line="240" w:lineRule="auto"/>
              <w:jc w:val="both"/>
              <w:rPr>
                <w:rFonts w:ascii="Times New Roman" w:hAnsi="Times New Roman"/>
                <w:sz w:val="24"/>
                <w:szCs w:val="24"/>
              </w:rPr>
            </w:pPr>
            <w:r w:rsidRPr="0002736C">
              <w:rPr>
                <w:rFonts w:ascii="Times New Roman" w:hAnsi="Times New Roman"/>
                <w:sz w:val="24"/>
                <w:szCs w:val="24"/>
              </w:rPr>
              <w:t xml:space="preserve">Hotărârea Consiliului Local privind aprobarea modificărilor şi/sau completărilor la inventar în sensul includerii în domeniul public sau detalierii poziţiei globale existente sau clasificării în drumuri publice a unor drumuri neclasificate sau schimbării categoriei de drum public (din categoria funcţională a drumurilor de interes judeţean în categoria funcţională a drumurilor de interes local), cu respectarea prevederilor art. 115 alin (7) din Legea nr. 215/ </w:t>
            </w:r>
            <w:smartTag w:uri="urn:schemas-microsoft-com:office:smarttags" w:element="metricconverter">
              <w:smartTagPr>
                <w:attr w:name="ProductID" w:val="2001 a"/>
              </w:smartTagPr>
              <w:r w:rsidRPr="0002736C">
                <w:rPr>
                  <w:rFonts w:ascii="Times New Roman" w:hAnsi="Times New Roman"/>
                  <w:sz w:val="24"/>
                  <w:szCs w:val="24"/>
                </w:rPr>
                <w:t>2001 a</w:t>
              </w:r>
            </w:smartTag>
            <w:r w:rsidRPr="0002736C">
              <w:rPr>
                <w:rFonts w:ascii="Times New Roman" w:hAnsi="Times New Roman"/>
                <w:sz w:val="24"/>
                <w:szCs w:val="24"/>
              </w:rPr>
              <w:t xml:space="preserve"> administraţiei publice locale, republicată, cu modificările şi completările ulterioare, în privinţa supunerii acesteia controlului de legalitate al prefectului, în condiţiile legii (este suficientă prezentarea adresei de înaintare către Instituţia Prefectului, pentru controlul de legalitate, în condiţiile legii).</w:t>
            </w:r>
          </w:p>
          <w:p w:rsidR="00587EFF" w:rsidRPr="0002736C" w:rsidRDefault="00587EFF" w:rsidP="00587EFF">
            <w:pPr>
              <w:tabs>
                <w:tab w:val="left" w:pos="0"/>
              </w:tabs>
              <w:spacing w:after="0" w:line="240" w:lineRule="auto"/>
              <w:jc w:val="both"/>
              <w:rPr>
                <w:rFonts w:ascii="Times New Roman" w:hAnsi="Times New Roman"/>
                <w:sz w:val="24"/>
                <w:szCs w:val="24"/>
              </w:rPr>
            </w:pPr>
            <w:r w:rsidRPr="0002736C">
              <w:rPr>
                <w:rFonts w:ascii="Times New Roman" w:hAnsi="Times New Roman"/>
                <w:sz w:val="24"/>
                <w:szCs w:val="24"/>
              </w:rPr>
              <w:t>sau</w:t>
            </w:r>
          </w:p>
          <w:p w:rsidR="00587EFF" w:rsidRPr="0002736C" w:rsidRDefault="00587EFF" w:rsidP="00587EFF">
            <w:pPr>
              <w:tabs>
                <w:tab w:val="left" w:pos="0"/>
              </w:tabs>
              <w:spacing w:after="0" w:line="240" w:lineRule="auto"/>
              <w:jc w:val="both"/>
              <w:rPr>
                <w:rFonts w:ascii="Times New Roman" w:hAnsi="Times New Roman"/>
                <w:sz w:val="24"/>
                <w:szCs w:val="24"/>
              </w:rPr>
            </w:pPr>
            <w:r w:rsidRPr="0002736C">
              <w:rPr>
                <w:rFonts w:ascii="Times New Roman" w:hAnsi="Times New Roman"/>
                <w:sz w:val="24"/>
                <w:szCs w:val="24"/>
              </w:rPr>
              <w:t>avizul administratorului terenului aparţinând domeniului public, altul decât cel administrat de Comună (dacă este cazul)</w:t>
            </w:r>
          </w:p>
          <w:p w:rsidR="00587EFF" w:rsidRPr="0002736C" w:rsidRDefault="00587EFF" w:rsidP="00587EFF">
            <w:pPr>
              <w:tabs>
                <w:tab w:val="left" w:pos="0"/>
              </w:tabs>
              <w:spacing w:after="0" w:line="240" w:lineRule="auto"/>
              <w:jc w:val="both"/>
              <w:rPr>
                <w:rFonts w:ascii="Times New Roman" w:hAnsi="Times New Roman"/>
                <w:sz w:val="24"/>
                <w:szCs w:val="24"/>
              </w:rPr>
            </w:pPr>
          </w:p>
          <w:p w:rsidR="00587EFF" w:rsidRPr="0002736C" w:rsidRDefault="00587EFF" w:rsidP="00587EFF">
            <w:pPr>
              <w:tabs>
                <w:tab w:val="left" w:pos="0"/>
              </w:tabs>
              <w:spacing w:after="0" w:line="240" w:lineRule="auto"/>
              <w:jc w:val="both"/>
              <w:rPr>
                <w:rFonts w:ascii="Times New Roman" w:hAnsi="Times New Roman"/>
                <w:sz w:val="24"/>
                <w:szCs w:val="24"/>
              </w:rPr>
            </w:pPr>
            <w:r w:rsidRPr="0002736C">
              <w:rPr>
                <w:rFonts w:ascii="Times New Roman" w:hAnsi="Times New Roman"/>
                <w:sz w:val="24"/>
                <w:szCs w:val="24"/>
              </w:rPr>
              <w:t>sau</w:t>
            </w:r>
          </w:p>
          <w:p w:rsidR="00587EFF" w:rsidRPr="0002736C" w:rsidRDefault="00587EFF" w:rsidP="00587EFF">
            <w:pPr>
              <w:tabs>
                <w:tab w:val="left" w:pos="0"/>
              </w:tabs>
              <w:spacing w:after="0" w:line="240" w:lineRule="auto"/>
              <w:jc w:val="both"/>
              <w:rPr>
                <w:rFonts w:ascii="Times New Roman" w:hAnsi="Times New Roman"/>
                <w:sz w:val="24"/>
                <w:szCs w:val="24"/>
              </w:rPr>
            </w:pPr>
            <w:r w:rsidRPr="0002736C">
              <w:rPr>
                <w:rFonts w:ascii="Times New Roman" w:hAnsi="Times New Roman"/>
                <w:sz w:val="24"/>
                <w:szCs w:val="24"/>
              </w:rPr>
              <w:t xml:space="preserve">Documente doveditoare ale dreptului de proprietate/ dreptul de uz, uzufruct, superficie, servitute /contract de concesiune/delegare a administrării bunului imobil, valabil pentru o perioadă de cel </w:t>
            </w:r>
            <w:r w:rsidRPr="0002736C">
              <w:rPr>
                <w:rFonts w:ascii="Times New Roman" w:hAnsi="Times New Roman"/>
                <w:sz w:val="24"/>
                <w:szCs w:val="24"/>
              </w:rPr>
              <w:lastRenderedPageBreak/>
              <w:t xml:space="preserve">puţin 10 ani de la data depunerii Cerere de Finanţare în cazul </w:t>
            </w:r>
            <w:r w:rsidR="002B493B" w:rsidRPr="0002736C">
              <w:rPr>
                <w:rFonts w:ascii="Times New Roman" w:hAnsi="Times New Roman"/>
                <w:sz w:val="24"/>
                <w:szCs w:val="24"/>
              </w:rPr>
              <w:t>Societăţilor comerciale de drept privat în care acționar unic sau majoritar sunt Consiliile Locale ale Autorităților Publice Locale</w:t>
            </w:r>
            <w:r w:rsidRPr="0002736C">
              <w:rPr>
                <w:rFonts w:ascii="Times New Roman" w:hAnsi="Times New Roman"/>
                <w:sz w:val="24"/>
                <w:szCs w:val="24"/>
              </w:rPr>
              <w:t>.</w:t>
            </w:r>
          </w:p>
        </w:tc>
      </w:tr>
      <w:tr w:rsidR="00587EFF" w:rsidRPr="0002736C" w:rsidTr="00587EFF">
        <w:trPr>
          <w:trHeight w:val="216"/>
        </w:trPr>
        <w:tc>
          <w:tcPr>
            <w:tcW w:w="7871" w:type="dxa"/>
            <w:gridSpan w:val="3"/>
            <w:tcBorders>
              <w:top w:val="single" w:sz="12" w:space="0" w:color="auto"/>
              <w:left w:val="single" w:sz="12" w:space="0" w:color="auto"/>
              <w:bottom w:val="single" w:sz="6"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ind w:left="426" w:hanging="426"/>
              <w:textAlignment w:val="baseline"/>
              <w:rPr>
                <w:rFonts w:ascii="Times New Roman" w:hAnsi="Times New Roman"/>
                <w:bCs/>
                <w:sz w:val="24"/>
                <w:szCs w:val="24"/>
                <w:lang w:eastAsia="fr-FR"/>
              </w:rPr>
            </w:pPr>
            <w:r w:rsidRPr="0002736C">
              <w:rPr>
                <w:rFonts w:ascii="Times New Roman" w:hAnsi="Times New Roman"/>
                <w:b/>
                <w:bCs/>
                <w:sz w:val="24"/>
                <w:szCs w:val="24"/>
                <w:lang w:eastAsia="fr-FR"/>
              </w:rPr>
              <w:lastRenderedPageBreak/>
              <w:t>EG6</w:t>
            </w:r>
            <w:r w:rsidRPr="0002736C">
              <w:rPr>
                <w:rFonts w:ascii="Times New Roman" w:hAnsi="Times New Roman"/>
                <w:bCs/>
                <w:sz w:val="24"/>
                <w:szCs w:val="24"/>
                <w:lang w:eastAsia="fr-FR"/>
              </w:rPr>
              <w:t xml:space="preserve"> </w:t>
            </w:r>
            <w:r w:rsidRPr="0002736C">
              <w:rPr>
                <w:rFonts w:ascii="Times New Roman" w:hAnsi="Times New Roman"/>
                <w:b/>
                <w:sz w:val="24"/>
                <w:szCs w:val="24"/>
              </w:rPr>
              <w:t>Investiţia trebuie să fie în corelare cu orice strategie de dezvoltare naţională/regională/judeţeană/locală aprobată, corespunzătoare domeniului de investiţii</w:t>
            </w:r>
          </w:p>
        </w:tc>
        <w:tc>
          <w:tcPr>
            <w:tcW w:w="404" w:type="dxa"/>
            <w:gridSpan w:val="3"/>
            <w:tcBorders>
              <w:top w:val="single" w:sz="12" w:space="0" w:color="auto"/>
              <w:left w:val="single" w:sz="12" w:space="0" w:color="auto"/>
              <w:bottom w:val="single" w:sz="6" w:space="0" w:color="auto"/>
              <w:right w:val="single" w:sz="12" w:space="0" w:color="auto"/>
            </w:tcBorders>
          </w:tcPr>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tc>
        <w:tc>
          <w:tcPr>
            <w:tcW w:w="340" w:type="dxa"/>
            <w:tcBorders>
              <w:top w:val="single" w:sz="12" w:space="0" w:color="auto"/>
              <w:left w:val="single" w:sz="12" w:space="0" w:color="auto"/>
              <w:bottom w:val="single" w:sz="6" w:space="0" w:color="auto"/>
              <w:right w:val="single" w:sz="12" w:space="0" w:color="auto"/>
            </w:tcBorders>
          </w:tcPr>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tc>
        <w:tc>
          <w:tcPr>
            <w:tcW w:w="1033" w:type="dxa"/>
            <w:gridSpan w:val="3"/>
            <w:tcBorders>
              <w:top w:val="single" w:sz="12" w:space="0" w:color="auto"/>
              <w:left w:val="single" w:sz="12" w:space="0" w:color="auto"/>
              <w:bottom w:val="single" w:sz="6" w:space="0" w:color="auto"/>
              <w:right w:val="single" w:sz="12" w:space="0" w:color="auto"/>
            </w:tcBorders>
            <w:shd w:val="clear" w:color="auto" w:fill="A6A6A6"/>
          </w:tcPr>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p w:rsidR="00587EFF" w:rsidRPr="0002736C" w:rsidRDefault="00587EFF" w:rsidP="00587EFF">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p>
        </w:tc>
      </w:tr>
      <w:tr w:rsidR="00587EFF" w:rsidRPr="0002736C" w:rsidTr="00587EFF">
        <w:trPr>
          <w:trHeight w:val="514"/>
        </w:trPr>
        <w:tc>
          <w:tcPr>
            <w:tcW w:w="9648" w:type="dxa"/>
            <w:gridSpan w:val="10"/>
            <w:tcBorders>
              <w:top w:val="single" w:sz="6" w:space="0" w:color="auto"/>
              <w:left w:val="single" w:sz="12" w:space="0" w:color="auto"/>
              <w:bottom w:val="single" w:sz="12" w:space="0" w:color="auto"/>
              <w:right w:val="single" w:sz="12" w:space="0" w:color="auto"/>
            </w:tcBorders>
          </w:tcPr>
          <w:p w:rsidR="00587EFF" w:rsidRPr="0002736C" w:rsidRDefault="00587EFF" w:rsidP="00587EFF">
            <w:pPr>
              <w:pBdr>
                <w:left w:val="single" w:sz="8" w:space="0" w:color="auto"/>
              </w:pBdr>
              <w:overflowPunct w:val="0"/>
              <w:autoSpaceDE w:val="0"/>
              <w:autoSpaceDN w:val="0"/>
              <w:adjustRightInd w:val="0"/>
              <w:spacing w:before="100" w:beforeAutospacing="1" w:after="0" w:afterAutospacing="1" w:line="240" w:lineRule="auto"/>
              <w:textAlignment w:val="baseline"/>
              <w:rPr>
                <w:rFonts w:ascii="Times New Roman" w:hAnsi="Times New Roman"/>
                <w:bCs/>
                <w:i/>
                <w:sz w:val="24"/>
                <w:szCs w:val="24"/>
                <w:lang w:eastAsia="fr-FR"/>
              </w:rPr>
            </w:pPr>
            <w:r w:rsidRPr="0002736C">
              <w:rPr>
                <w:rFonts w:ascii="Times New Roman" w:hAnsi="Times New Roman"/>
                <w:bCs/>
                <w:i/>
                <w:sz w:val="24"/>
                <w:szCs w:val="24"/>
                <w:lang w:eastAsia="fr-FR"/>
              </w:rPr>
              <w:t>Documente Verificate</w:t>
            </w:r>
          </w:p>
          <w:p w:rsidR="008630B2" w:rsidRPr="0002736C" w:rsidRDefault="005D60CA" w:rsidP="008630B2">
            <w:pPr>
              <w:pStyle w:val="ListParagraph"/>
              <w:tabs>
                <w:tab w:val="left" w:pos="270"/>
              </w:tabs>
              <w:autoSpaceDE w:val="0"/>
              <w:autoSpaceDN w:val="0"/>
              <w:adjustRightInd w:val="0"/>
              <w:ind w:left="0" w:right="267"/>
              <w:jc w:val="both"/>
              <w:rPr>
                <w:rFonts w:ascii="Times New Roman" w:hAnsi="Times New Roman"/>
                <w:sz w:val="24"/>
                <w:szCs w:val="24"/>
              </w:rPr>
            </w:pPr>
            <w:r w:rsidRPr="0002736C">
              <w:rPr>
                <w:rFonts w:ascii="Times New Roman" w:hAnsi="Times New Roman"/>
                <w:sz w:val="24"/>
                <w:szCs w:val="24"/>
              </w:rPr>
              <w:t>E</w:t>
            </w:r>
            <w:r w:rsidR="008630B2" w:rsidRPr="0002736C">
              <w:rPr>
                <w:rFonts w:ascii="Times New Roman" w:hAnsi="Times New Roman"/>
                <w:sz w:val="24"/>
                <w:szCs w:val="24"/>
              </w:rPr>
              <w:t xml:space="preserve">xtrasul din strategia de dezvoltară locală, județeană, regională sau națională aprobată </w:t>
            </w:r>
            <w:r w:rsidR="008630B2" w:rsidRPr="0002736C">
              <w:rPr>
                <w:rFonts w:ascii="Times New Roman" w:hAnsi="Times New Roman"/>
                <w:bCs/>
                <w:sz w:val="24"/>
                <w:szCs w:val="24"/>
                <w:lang w:eastAsia="fr-FR"/>
              </w:rPr>
              <w:t>care confirmă că investiţia este corelată cu strategia</w:t>
            </w:r>
            <w:r w:rsidR="008630B2" w:rsidRPr="0002736C">
              <w:rPr>
                <w:rFonts w:ascii="Times New Roman" w:hAnsi="Times New Roman"/>
                <w:sz w:val="24"/>
                <w:szCs w:val="24"/>
              </w:rPr>
              <w:t>, copia hotărârii de aprobare a strategiei.</w:t>
            </w:r>
          </w:p>
          <w:p w:rsidR="00587EFF" w:rsidRPr="0002736C" w:rsidRDefault="00587EFF" w:rsidP="00587EFF">
            <w:pPr>
              <w:overflowPunct w:val="0"/>
              <w:autoSpaceDE w:val="0"/>
              <w:autoSpaceDN w:val="0"/>
              <w:adjustRightInd w:val="0"/>
              <w:spacing w:after="0" w:line="240" w:lineRule="auto"/>
              <w:textAlignment w:val="baseline"/>
              <w:rPr>
                <w:rFonts w:ascii="Times New Roman" w:hAnsi="Times New Roman"/>
                <w:bCs/>
                <w:sz w:val="24"/>
                <w:szCs w:val="24"/>
                <w:lang w:eastAsia="fr-FR"/>
              </w:rPr>
            </w:pPr>
          </w:p>
        </w:tc>
      </w:tr>
    </w:tbl>
    <w:p w:rsidR="00A77918" w:rsidRPr="0002736C" w:rsidRDefault="00A77918" w:rsidP="00A77918">
      <w:pPr>
        <w:rPr>
          <w:rFonts w:ascii="Times New Roman" w:hAnsi="Times New Roman"/>
          <w:b/>
          <w:bCs/>
          <w:sz w:val="24"/>
          <w:szCs w:val="24"/>
          <w:lang w:eastAsia="fr-FR"/>
        </w:rPr>
      </w:pPr>
    </w:p>
    <w:p w:rsidR="00DA1D28" w:rsidRPr="0002736C" w:rsidRDefault="00DA1D28" w:rsidP="00A77918">
      <w:pPr>
        <w:rPr>
          <w:rFonts w:ascii="Times New Roman" w:hAnsi="Times New Roman"/>
          <w:b/>
          <w:bCs/>
          <w:sz w:val="24"/>
          <w:szCs w:val="24"/>
          <w:lang w:eastAsia="fr-FR"/>
        </w:rPr>
      </w:pPr>
    </w:p>
    <w:p w:rsidR="00DA1D28" w:rsidRPr="0002736C" w:rsidRDefault="00DA1D28">
      <w:pPr>
        <w:spacing w:after="0" w:line="240" w:lineRule="auto"/>
        <w:rPr>
          <w:rFonts w:ascii="Times New Roman" w:hAnsi="Times New Roman"/>
          <w:b/>
          <w:bCs/>
          <w:sz w:val="24"/>
          <w:szCs w:val="24"/>
          <w:lang w:eastAsia="fr-FR"/>
        </w:rPr>
      </w:pPr>
      <w:r w:rsidRPr="0002736C">
        <w:rPr>
          <w:rFonts w:ascii="Times New Roman" w:hAnsi="Times New Roman"/>
          <w:b/>
          <w:bCs/>
          <w:sz w:val="24"/>
          <w:szCs w:val="24"/>
          <w:lang w:eastAsia="fr-FR"/>
        </w:rPr>
        <w:br w:type="page"/>
      </w:r>
    </w:p>
    <w:p w:rsidR="00DA1D28" w:rsidRPr="0002736C" w:rsidRDefault="00DA1D28" w:rsidP="00A77918">
      <w:pPr>
        <w:rPr>
          <w:rFonts w:ascii="Times New Roman" w:hAnsi="Times New Roman"/>
          <w:b/>
          <w:bCs/>
          <w:sz w:val="24"/>
          <w:szCs w:val="24"/>
          <w:lang w:eastAsia="fr-FR"/>
        </w:rPr>
      </w:pPr>
    </w:p>
    <w:p w:rsidR="00A77918" w:rsidRPr="0002736C" w:rsidRDefault="00A77918" w:rsidP="00A77918">
      <w:pPr>
        <w:rPr>
          <w:rFonts w:ascii="Times New Roman" w:hAnsi="Times New Roman"/>
          <w:b/>
          <w:bCs/>
          <w:sz w:val="24"/>
          <w:szCs w:val="24"/>
          <w:lang w:eastAsia="fr-FR"/>
        </w:rPr>
      </w:pPr>
      <w:r w:rsidRPr="0002736C">
        <w:rPr>
          <w:rFonts w:ascii="Times New Roman" w:hAnsi="Times New Roman"/>
          <w:b/>
          <w:bCs/>
          <w:sz w:val="24"/>
          <w:szCs w:val="24"/>
          <w:lang w:eastAsia="fr-FR"/>
        </w:rPr>
        <w:t>II</w:t>
      </w:r>
      <w:r w:rsidR="00DA1D28" w:rsidRPr="0002736C">
        <w:rPr>
          <w:rFonts w:ascii="Times New Roman" w:hAnsi="Times New Roman"/>
          <w:b/>
          <w:bCs/>
          <w:sz w:val="24"/>
          <w:szCs w:val="24"/>
          <w:lang w:eastAsia="fr-FR"/>
        </w:rPr>
        <w:t>.</w:t>
      </w:r>
      <w:r w:rsidRPr="0002736C">
        <w:rPr>
          <w:rFonts w:ascii="Times New Roman" w:hAnsi="Times New Roman"/>
          <w:b/>
          <w:bCs/>
          <w:sz w:val="24"/>
          <w:szCs w:val="24"/>
          <w:lang w:eastAsia="fr-FR"/>
        </w:rPr>
        <w:t xml:space="preserve"> VERIFICAREA BUGETULUI INDICATIV</w:t>
      </w:r>
    </w:p>
    <w:p w:rsidR="00A77918" w:rsidRPr="0002736C" w:rsidRDefault="00A77918" w:rsidP="00A77918">
      <w:pPr>
        <w:overflowPunct w:val="0"/>
        <w:autoSpaceDE w:val="0"/>
        <w:autoSpaceDN w:val="0"/>
        <w:adjustRightInd w:val="0"/>
        <w:jc w:val="both"/>
        <w:textAlignment w:val="baseline"/>
        <w:rPr>
          <w:rFonts w:ascii="Times New Roman" w:hAnsi="Times New Roman"/>
          <w:b/>
          <w:bCs/>
          <w:sz w:val="24"/>
          <w:szCs w:val="24"/>
          <w:lang w:eastAsia="fr-FR"/>
        </w:rPr>
      </w:pPr>
      <w:r w:rsidRPr="0002736C">
        <w:rPr>
          <w:rFonts w:ascii="Times New Roman" w:hAnsi="Times New Roman"/>
          <w:b/>
          <w:sz w:val="24"/>
          <w:szCs w:val="24"/>
        </w:rPr>
        <w:t>2.1 Verificarea bugetului indicativ</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046"/>
        <w:gridCol w:w="567"/>
        <w:gridCol w:w="737"/>
        <w:gridCol w:w="681"/>
      </w:tblGrid>
      <w:tr w:rsidR="00A77918" w:rsidRPr="0002736C" w:rsidTr="006535F4">
        <w:tc>
          <w:tcPr>
            <w:tcW w:w="8046" w:type="dxa"/>
          </w:tcPr>
          <w:p w:rsidR="00A77918" w:rsidRPr="0002736C" w:rsidRDefault="00A77918" w:rsidP="006535F4">
            <w:pPr>
              <w:pStyle w:val="BodyText3"/>
              <w:spacing w:line="276" w:lineRule="auto"/>
              <w:jc w:val="left"/>
              <w:rPr>
                <w:sz w:val="24"/>
                <w:szCs w:val="24"/>
                <w:u w:val="single"/>
                <w:lang w:val="ro-RO"/>
              </w:rPr>
            </w:pPr>
          </w:p>
          <w:p w:rsidR="00A77918" w:rsidRPr="0002736C" w:rsidRDefault="00A77918" w:rsidP="006535F4">
            <w:pPr>
              <w:spacing w:after="0"/>
              <w:jc w:val="both"/>
              <w:rPr>
                <w:rFonts w:ascii="Times New Roman" w:hAnsi="Times New Roman"/>
                <w:b/>
                <w:sz w:val="24"/>
                <w:szCs w:val="24"/>
              </w:rPr>
            </w:pPr>
          </w:p>
        </w:tc>
        <w:tc>
          <w:tcPr>
            <w:tcW w:w="567" w:type="dxa"/>
          </w:tcPr>
          <w:p w:rsidR="00A77918" w:rsidRPr="0002736C" w:rsidRDefault="00A77918" w:rsidP="006535F4">
            <w:pPr>
              <w:overflowPunct w:val="0"/>
              <w:autoSpaceDE w:val="0"/>
              <w:autoSpaceDN w:val="0"/>
              <w:adjustRightInd w:val="0"/>
              <w:spacing w:after="0"/>
              <w:jc w:val="center"/>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DA</w:t>
            </w:r>
          </w:p>
        </w:tc>
        <w:tc>
          <w:tcPr>
            <w:tcW w:w="737" w:type="dxa"/>
          </w:tcPr>
          <w:p w:rsidR="00A77918" w:rsidRPr="0002736C" w:rsidRDefault="00A77918" w:rsidP="006535F4">
            <w:pPr>
              <w:overflowPunct w:val="0"/>
              <w:autoSpaceDE w:val="0"/>
              <w:autoSpaceDN w:val="0"/>
              <w:adjustRightInd w:val="0"/>
              <w:spacing w:after="0"/>
              <w:jc w:val="center"/>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NU</w:t>
            </w:r>
          </w:p>
        </w:tc>
        <w:tc>
          <w:tcPr>
            <w:tcW w:w="681" w:type="dxa"/>
          </w:tcPr>
          <w:p w:rsidR="00A77918" w:rsidRPr="0002736C" w:rsidRDefault="00A77918" w:rsidP="006535F4">
            <w:pPr>
              <w:overflowPunct w:val="0"/>
              <w:autoSpaceDE w:val="0"/>
              <w:autoSpaceDN w:val="0"/>
              <w:adjustRightInd w:val="0"/>
              <w:spacing w:after="0"/>
              <w:jc w:val="center"/>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Nu este cazul</w:t>
            </w:r>
          </w:p>
        </w:tc>
      </w:tr>
      <w:tr w:rsidR="00A77918" w:rsidRPr="0002736C" w:rsidTr="006535F4">
        <w:trPr>
          <w:trHeight w:val="714"/>
        </w:trPr>
        <w:tc>
          <w:tcPr>
            <w:tcW w:w="8046" w:type="dxa"/>
          </w:tcPr>
          <w:p w:rsidR="00A77918" w:rsidRPr="0002736C" w:rsidRDefault="00A77918" w:rsidP="006535F4">
            <w:pPr>
              <w:spacing w:after="0"/>
              <w:jc w:val="both"/>
              <w:rPr>
                <w:rFonts w:ascii="Times New Roman" w:hAnsi="Times New Roman"/>
                <w:sz w:val="24"/>
                <w:szCs w:val="24"/>
              </w:rPr>
            </w:pPr>
            <w:r w:rsidRPr="0002736C">
              <w:rPr>
                <w:rFonts w:ascii="Times New Roman" w:hAnsi="Times New Roman"/>
                <w:b/>
                <w:sz w:val="24"/>
                <w:szCs w:val="24"/>
              </w:rPr>
              <w:t>1</w:t>
            </w:r>
            <w:r w:rsidRPr="0002736C">
              <w:rPr>
                <w:rFonts w:ascii="Times New Roman" w:hAnsi="Times New Roman"/>
                <w:sz w:val="24"/>
                <w:szCs w:val="24"/>
              </w:rPr>
              <w:t xml:space="preserve"> </w:t>
            </w:r>
            <w:r w:rsidRPr="0002736C">
              <w:rPr>
                <w:rFonts w:ascii="Times New Roman" w:hAnsi="Times New Roman"/>
                <w:spacing w:val="-4"/>
                <w:sz w:val="24"/>
                <w:szCs w:val="24"/>
              </w:rPr>
              <w:t>Informațiile furnizate în cadrul bugetului indicativ din cererea de finanțare sunt corecte şi sunt în conformitate cu devizul general şi devizele pe obiect precizate în Studiul de Fezabilitate / Documentația de Avizare a Lucrărilor de Intervenții</w:t>
            </w:r>
            <w:r w:rsidR="00ED6164" w:rsidRPr="0002736C">
              <w:rPr>
                <w:rFonts w:ascii="Times New Roman" w:hAnsi="Times New Roman"/>
                <w:sz w:val="24"/>
                <w:szCs w:val="24"/>
              </w:rPr>
              <w:t>/ Memoriu justificativ</w:t>
            </w:r>
            <w:r w:rsidRPr="0002736C">
              <w:rPr>
                <w:rFonts w:ascii="Times New Roman" w:hAnsi="Times New Roman"/>
                <w:spacing w:val="-4"/>
                <w:sz w:val="24"/>
                <w:szCs w:val="24"/>
              </w:rPr>
              <w:t>?</w:t>
            </w:r>
          </w:p>
          <w:p w:rsidR="00A77918" w:rsidRPr="0002736C" w:rsidRDefault="00A77918" w:rsidP="006535F4">
            <w:pPr>
              <w:spacing w:after="0"/>
              <w:jc w:val="both"/>
              <w:rPr>
                <w:rFonts w:ascii="Times New Roman" w:hAnsi="Times New Roman"/>
                <w:b/>
                <w:i/>
                <w:caps/>
                <w:sz w:val="24"/>
                <w:szCs w:val="24"/>
              </w:rPr>
            </w:pPr>
            <w:r w:rsidRPr="0002736C">
              <w:rPr>
                <w:rFonts w:ascii="Times New Roman" w:hAnsi="Times New Roman"/>
                <w:b/>
                <w:i/>
                <w:sz w:val="24"/>
                <w:szCs w:val="24"/>
              </w:rPr>
              <w:t>Da cu diferențe</w:t>
            </w:r>
            <w:r w:rsidRPr="0002736C">
              <w:rPr>
                <w:rFonts w:ascii="Times New Roman" w:hAnsi="Times New Roman"/>
                <w:b/>
                <w:i/>
                <w:caps/>
                <w:sz w:val="24"/>
                <w:szCs w:val="24"/>
              </w:rPr>
              <w:t>*</w:t>
            </w:r>
          </w:p>
          <w:p w:rsidR="00A77918" w:rsidRPr="0002736C" w:rsidRDefault="00A77918" w:rsidP="006535F4">
            <w:pPr>
              <w:overflowPunct w:val="0"/>
              <w:autoSpaceDE w:val="0"/>
              <w:autoSpaceDN w:val="0"/>
              <w:adjustRightInd w:val="0"/>
              <w:spacing w:after="0"/>
              <w:textAlignment w:val="baseline"/>
              <w:rPr>
                <w:rFonts w:ascii="Times New Roman" w:hAnsi="Times New Roman"/>
                <w:b/>
                <w:bCs/>
                <w:iCs/>
                <w:sz w:val="24"/>
                <w:szCs w:val="24"/>
                <w:lang w:eastAsia="fr-FR"/>
              </w:rPr>
            </w:pPr>
            <w:r w:rsidRPr="0002736C">
              <w:rPr>
                <w:rFonts w:ascii="Times New Roman" w:hAnsi="Times New Roman"/>
                <w:b/>
                <w:i/>
                <w:caps/>
                <w:sz w:val="24"/>
                <w:szCs w:val="24"/>
              </w:rPr>
              <w:t xml:space="preserve"> * </w:t>
            </w:r>
            <w:r w:rsidRPr="0002736C">
              <w:rPr>
                <w:rFonts w:ascii="Times New Roman" w:hAnsi="Times New Roman"/>
                <w:sz w:val="24"/>
                <w:szCs w:val="24"/>
              </w:rPr>
              <w:t xml:space="preserve">Se completează în cazul în care expertul constată diferențe față de bugetul prezentat de  solicitant în cererea de finanțare față de bugetele anexate proiectelor. </w:t>
            </w:r>
          </w:p>
        </w:tc>
        <w:tc>
          <w:tcPr>
            <w:tcW w:w="567" w:type="dxa"/>
            <w:vAlign w:val="center"/>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tc>
        <w:tc>
          <w:tcPr>
            <w:tcW w:w="737" w:type="dxa"/>
            <w:vAlign w:val="center"/>
          </w:tcPr>
          <w:p w:rsidR="00A77918" w:rsidRPr="0002736C" w:rsidRDefault="00A77918" w:rsidP="006535F4">
            <w:pPr>
              <w:pBdr>
                <w:left w:val="single" w:sz="8" w:space="0" w:color="auto"/>
              </w:pBd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 </w:t>
            </w: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spacing w:after="0"/>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textAlignment w:val="baseline"/>
              <w:rPr>
                <w:rFonts w:ascii="Times New Roman" w:hAnsi="Times New Roman"/>
                <w:bCs/>
                <w:sz w:val="24"/>
                <w:szCs w:val="24"/>
                <w:lang w:eastAsia="fr-FR"/>
              </w:rPr>
            </w:pPr>
          </w:p>
        </w:tc>
        <w:tc>
          <w:tcPr>
            <w:tcW w:w="681" w:type="dxa"/>
            <w:shd w:val="clear" w:color="auto" w:fill="808080"/>
            <w:vAlign w:val="center"/>
          </w:tcPr>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tc>
      </w:tr>
      <w:tr w:rsidR="00A77918" w:rsidRPr="0002736C" w:rsidTr="006535F4">
        <w:tc>
          <w:tcPr>
            <w:tcW w:w="8046" w:type="dxa"/>
          </w:tcPr>
          <w:p w:rsidR="00A77918" w:rsidRPr="0002736C" w:rsidRDefault="00A77918" w:rsidP="006535F4">
            <w:pPr>
              <w:pBdr>
                <w:left w:val="single" w:sz="8" w:space="0" w:color="auto"/>
              </w:pBdr>
              <w:overflowPunct w:val="0"/>
              <w:autoSpaceDE w:val="0"/>
              <w:autoSpaceDN w:val="0"/>
              <w:adjustRightInd w:val="0"/>
              <w:spacing w:after="0"/>
              <w:textAlignment w:val="baseline"/>
              <w:rPr>
                <w:rFonts w:ascii="Times New Roman" w:hAnsi="Times New Roman"/>
                <w:sz w:val="24"/>
                <w:szCs w:val="24"/>
              </w:rPr>
            </w:pPr>
            <w:r w:rsidRPr="0002736C">
              <w:rPr>
                <w:rFonts w:ascii="Times New Roman" w:hAnsi="Times New Roman"/>
                <w:b/>
                <w:sz w:val="24"/>
                <w:szCs w:val="24"/>
              </w:rPr>
              <w:t>2</w:t>
            </w:r>
            <w:r w:rsidRPr="0002736C">
              <w:rPr>
                <w:rFonts w:ascii="Times New Roman" w:hAnsi="Times New Roman"/>
                <w:sz w:val="24"/>
                <w:szCs w:val="24"/>
              </w:rPr>
              <w:t xml:space="preserve"> Verificarea corectitudinii ratei de schimb.</w:t>
            </w:r>
          </w:p>
          <w:p w:rsidR="00A77918" w:rsidRPr="0002736C" w:rsidRDefault="00A77918" w:rsidP="006535F4">
            <w:pPr>
              <w:overflowPunct w:val="0"/>
              <w:autoSpaceDE w:val="0"/>
              <w:autoSpaceDN w:val="0"/>
              <w:adjustRightInd w:val="0"/>
              <w:spacing w:after="0"/>
              <w:textAlignment w:val="baseline"/>
              <w:rPr>
                <w:rFonts w:ascii="Times New Roman" w:hAnsi="Times New Roman"/>
                <w:sz w:val="24"/>
                <w:szCs w:val="24"/>
              </w:rPr>
            </w:pPr>
            <w:r w:rsidRPr="0002736C">
              <w:rPr>
                <w:rFonts w:ascii="Times New Roman" w:hAnsi="Times New Roman"/>
                <w:sz w:val="24"/>
                <w:szCs w:val="24"/>
              </w:rPr>
              <w:t xml:space="preserve">Rata de conversie între Euro și moneda națională pentru România este cea publicată de Banca Central Europeană pe Internet la adresa: </w:t>
            </w:r>
            <w:hyperlink r:id="rId8" w:history="1">
              <w:r w:rsidRPr="0002736C">
                <w:rPr>
                  <w:rFonts w:ascii="Times New Roman" w:hAnsi="Times New Roman"/>
                  <w:color w:val="0000FF"/>
                  <w:sz w:val="24"/>
                  <w:szCs w:val="24"/>
                  <w:u w:val="single"/>
                </w:rPr>
                <w:t>http://www.ecb.int/index.html</w:t>
              </w:r>
            </w:hyperlink>
          </w:p>
          <w:p w:rsidR="00A77918" w:rsidRPr="0002736C" w:rsidRDefault="00A77918" w:rsidP="006535F4">
            <w:pPr>
              <w:overflowPunct w:val="0"/>
              <w:autoSpaceDE w:val="0"/>
              <w:autoSpaceDN w:val="0"/>
              <w:adjustRightInd w:val="0"/>
              <w:spacing w:after="0"/>
              <w:textAlignment w:val="baseline"/>
              <w:rPr>
                <w:rFonts w:ascii="Times New Roman" w:hAnsi="Times New Roman"/>
                <w:b/>
                <w:sz w:val="24"/>
                <w:szCs w:val="24"/>
              </w:rPr>
            </w:pPr>
            <w:r w:rsidRPr="0002736C">
              <w:rPr>
                <w:rFonts w:ascii="Times New Roman" w:hAnsi="Times New Roman"/>
                <w:sz w:val="24"/>
                <w:szCs w:val="24"/>
              </w:rPr>
              <w:t>(se anexează pagina conținând cursul BCE din data întocmirii  Studiului de fezabilitate)</w:t>
            </w:r>
          </w:p>
        </w:tc>
        <w:tc>
          <w:tcPr>
            <w:tcW w:w="567" w:type="dxa"/>
            <w:vAlign w:val="center"/>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737" w:type="dxa"/>
            <w:vAlign w:val="center"/>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681" w:type="dxa"/>
            <w:shd w:val="clear" w:color="auto" w:fill="808080"/>
          </w:tcPr>
          <w:p w:rsidR="00A77918" w:rsidRPr="0002736C" w:rsidRDefault="00A77918" w:rsidP="006535F4">
            <w:pPr>
              <w:overflowPunct w:val="0"/>
              <w:autoSpaceDE w:val="0"/>
              <w:autoSpaceDN w:val="0"/>
              <w:adjustRightInd w:val="0"/>
              <w:spacing w:after="0"/>
              <w:textAlignment w:val="baseline"/>
              <w:rPr>
                <w:rFonts w:ascii="Times New Roman" w:hAnsi="Times New Roman"/>
                <w:b/>
                <w:bCs/>
                <w:iCs/>
                <w:sz w:val="24"/>
                <w:szCs w:val="24"/>
                <w:lang w:eastAsia="fr-FR"/>
              </w:rPr>
            </w:pPr>
          </w:p>
        </w:tc>
      </w:tr>
      <w:tr w:rsidR="00A77918" w:rsidRPr="0002736C" w:rsidTr="006535F4">
        <w:tc>
          <w:tcPr>
            <w:tcW w:w="8046" w:type="dxa"/>
            <w:vAlign w:val="center"/>
          </w:tcPr>
          <w:p w:rsidR="00A77918" w:rsidRPr="0002736C" w:rsidRDefault="00A77918" w:rsidP="006535F4">
            <w:pPr>
              <w:pBdr>
                <w:left w:val="single" w:sz="8" w:space="0" w:color="auto"/>
              </w:pBdr>
              <w:spacing w:after="0"/>
              <w:rPr>
                <w:rFonts w:ascii="Times New Roman" w:hAnsi="Times New Roman"/>
                <w:b/>
                <w:sz w:val="24"/>
                <w:szCs w:val="24"/>
              </w:rPr>
            </w:pPr>
            <w:r w:rsidRPr="0002736C">
              <w:rPr>
                <w:rFonts w:ascii="Times New Roman" w:hAnsi="Times New Roman"/>
                <w:b/>
                <w:sz w:val="24"/>
                <w:szCs w:val="24"/>
              </w:rPr>
              <w:t>3</w:t>
            </w:r>
            <w:r w:rsidRPr="0002736C">
              <w:rPr>
                <w:rFonts w:ascii="Times New Roman" w:hAnsi="Times New Roman"/>
                <w:sz w:val="24"/>
                <w:szCs w:val="24"/>
              </w:rPr>
              <w:t xml:space="preserve"> Sunt invest</w:t>
            </w:r>
            <w:r w:rsidR="008630B2" w:rsidRPr="0002736C">
              <w:rPr>
                <w:rFonts w:ascii="Times New Roman" w:hAnsi="Times New Roman"/>
                <w:sz w:val="24"/>
                <w:szCs w:val="24"/>
              </w:rPr>
              <w:t>iț</w:t>
            </w:r>
            <w:r w:rsidRPr="0002736C">
              <w:rPr>
                <w:rFonts w:ascii="Times New Roman" w:hAnsi="Times New Roman"/>
                <w:sz w:val="24"/>
                <w:szCs w:val="24"/>
              </w:rPr>
              <w:t>iile eligibile în conformitate cu specific</w:t>
            </w:r>
            <w:r w:rsidR="008630B2" w:rsidRPr="0002736C">
              <w:rPr>
                <w:rFonts w:ascii="Times New Roman" w:hAnsi="Times New Roman"/>
                <w:sz w:val="24"/>
                <w:szCs w:val="24"/>
              </w:rPr>
              <w:t>aț</w:t>
            </w:r>
            <w:r w:rsidRPr="0002736C">
              <w:rPr>
                <w:rFonts w:ascii="Times New Roman" w:hAnsi="Times New Roman"/>
                <w:sz w:val="24"/>
                <w:szCs w:val="24"/>
              </w:rPr>
              <w:t>iile măsurii</w:t>
            </w:r>
            <w:r w:rsidR="008630B2" w:rsidRPr="0002736C">
              <w:rPr>
                <w:rFonts w:ascii="Times New Roman" w:hAnsi="Times New Roman"/>
                <w:sz w:val="24"/>
                <w:szCs w:val="24"/>
              </w:rPr>
              <w:t xml:space="preserve"> 1/6B</w:t>
            </w:r>
            <w:r w:rsidRPr="0002736C">
              <w:rPr>
                <w:rFonts w:ascii="Times New Roman" w:hAnsi="Times New Roman"/>
                <w:sz w:val="24"/>
                <w:szCs w:val="24"/>
              </w:rPr>
              <w:t>?</w:t>
            </w:r>
          </w:p>
        </w:tc>
        <w:tc>
          <w:tcPr>
            <w:tcW w:w="567" w:type="dxa"/>
            <w:vAlign w:val="center"/>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737" w:type="dxa"/>
            <w:vAlign w:val="center"/>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681" w:type="dxa"/>
            <w:shd w:val="clear" w:color="auto" w:fill="808080"/>
          </w:tcPr>
          <w:p w:rsidR="00A77918" w:rsidRPr="0002736C" w:rsidRDefault="00A77918" w:rsidP="006535F4">
            <w:pPr>
              <w:overflowPunct w:val="0"/>
              <w:autoSpaceDE w:val="0"/>
              <w:autoSpaceDN w:val="0"/>
              <w:adjustRightInd w:val="0"/>
              <w:spacing w:after="0"/>
              <w:textAlignment w:val="baseline"/>
              <w:rPr>
                <w:rFonts w:ascii="Times New Roman" w:hAnsi="Times New Roman"/>
                <w:b/>
                <w:bCs/>
                <w:iCs/>
                <w:sz w:val="24"/>
                <w:szCs w:val="24"/>
                <w:lang w:eastAsia="fr-FR"/>
              </w:rPr>
            </w:pPr>
          </w:p>
        </w:tc>
      </w:tr>
      <w:tr w:rsidR="00A77918" w:rsidRPr="0002736C" w:rsidTr="006535F4">
        <w:tc>
          <w:tcPr>
            <w:tcW w:w="8046" w:type="dxa"/>
          </w:tcPr>
          <w:p w:rsidR="00A77918" w:rsidRPr="0002736C" w:rsidRDefault="00A77918" w:rsidP="006535F4">
            <w:pPr>
              <w:pBdr>
                <w:left w:val="single" w:sz="8" w:space="0" w:color="auto"/>
              </w:pBdr>
              <w:spacing w:after="0"/>
              <w:jc w:val="both"/>
              <w:rPr>
                <w:rFonts w:ascii="Times New Roman" w:hAnsi="Times New Roman"/>
                <w:noProof/>
                <w:sz w:val="24"/>
                <w:szCs w:val="24"/>
                <w:lang w:bidi="ar-BH"/>
              </w:rPr>
            </w:pPr>
            <w:r w:rsidRPr="0002736C">
              <w:rPr>
                <w:rFonts w:ascii="Times New Roman" w:hAnsi="Times New Roman"/>
                <w:b/>
                <w:noProof/>
                <w:sz w:val="24"/>
                <w:szCs w:val="24"/>
                <w:lang w:bidi="ar-BH"/>
              </w:rPr>
              <w:t>4</w:t>
            </w:r>
            <w:r w:rsidRPr="0002736C">
              <w:rPr>
                <w:rFonts w:ascii="Times New Roman" w:hAnsi="Times New Roman"/>
                <w:noProof/>
                <w:sz w:val="24"/>
                <w:szCs w:val="24"/>
                <w:lang w:bidi="ar-BH"/>
              </w:rPr>
              <w:t xml:space="preserve"> Costurile reprezentând plata arhitecţilor, inginerilor şi consultanţilor, taxelor legale, a studiilor de fezabilitate, achiziţionarea de licenţe şi patente, pentru pregătirea şi/sau implementarea proiectului, direct legate de măsură, depăşesc 10% din costul total eligibil al proiectului, respectiv 5% pentru proiectele care prevăd investiţii în achiziţii, altele decât cele referitoare la construcţii-montaj?</w:t>
            </w:r>
          </w:p>
          <w:p w:rsidR="00A77918" w:rsidRPr="0002736C" w:rsidRDefault="00A77918" w:rsidP="006535F4">
            <w:pPr>
              <w:spacing w:after="0"/>
              <w:jc w:val="both"/>
              <w:rPr>
                <w:rFonts w:ascii="Times New Roman" w:hAnsi="Times New Roman"/>
                <w:b/>
                <w:sz w:val="24"/>
                <w:szCs w:val="24"/>
              </w:rPr>
            </w:pPr>
            <w:r w:rsidRPr="0002736C">
              <w:rPr>
                <w:rFonts w:ascii="Times New Roman" w:hAnsi="Times New Roman"/>
                <w:b/>
                <w:noProof/>
                <w:sz w:val="24"/>
                <w:szCs w:val="24"/>
                <w:lang w:bidi="ar-BH"/>
              </w:rPr>
              <w:t xml:space="preserve">Da cu diferenţe </w:t>
            </w:r>
          </w:p>
        </w:tc>
        <w:tc>
          <w:tcPr>
            <w:tcW w:w="567" w:type="dxa"/>
            <w:vAlign w:val="center"/>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737" w:type="dxa"/>
            <w:vAlign w:val="center"/>
          </w:tcPr>
          <w:p w:rsidR="00A77918" w:rsidRPr="0002736C" w:rsidRDefault="00A77918" w:rsidP="006535F4">
            <w:pPr>
              <w:pBdr>
                <w:left w:val="single" w:sz="8" w:space="0" w:color="auto"/>
              </w:pBd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 </w:t>
            </w: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spacing w:after="0"/>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  </w:t>
            </w:r>
          </w:p>
        </w:tc>
        <w:tc>
          <w:tcPr>
            <w:tcW w:w="681" w:type="dxa"/>
            <w:shd w:val="clear" w:color="auto" w:fill="808080"/>
          </w:tcPr>
          <w:p w:rsidR="00A77918" w:rsidRPr="0002736C" w:rsidRDefault="00A77918" w:rsidP="006535F4">
            <w:pPr>
              <w:overflowPunct w:val="0"/>
              <w:autoSpaceDE w:val="0"/>
              <w:autoSpaceDN w:val="0"/>
              <w:adjustRightInd w:val="0"/>
              <w:spacing w:after="0"/>
              <w:textAlignment w:val="baseline"/>
              <w:rPr>
                <w:rFonts w:ascii="Times New Roman" w:hAnsi="Times New Roman"/>
                <w:b/>
                <w:bCs/>
                <w:iCs/>
                <w:sz w:val="24"/>
                <w:szCs w:val="24"/>
                <w:lang w:eastAsia="fr-FR"/>
              </w:rPr>
            </w:pPr>
          </w:p>
        </w:tc>
      </w:tr>
      <w:tr w:rsidR="00A77918" w:rsidRPr="0002736C" w:rsidTr="006D3EA6">
        <w:trPr>
          <w:trHeight w:val="916"/>
        </w:trPr>
        <w:tc>
          <w:tcPr>
            <w:tcW w:w="8046" w:type="dxa"/>
          </w:tcPr>
          <w:p w:rsidR="00A77918" w:rsidRPr="0002736C" w:rsidRDefault="00A77918" w:rsidP="006535F4">
            <w:pPr>
              <w:spacing w:after="0"/>
              <w:jc w:val="both"/>
              <w:rPr>
                <w:rFonts w:ascii="Times New Roman" w:hAnsi="Times New Roman"/>
                <w:sz w:val="24"/>
                <w:szCs w:val="24"/>
              </w:rPr>
            </w:pPr>
            <w:r w:rsidRPr="0002736C">
              <w:rPr>
                <w:rFonts w:ascii="Times New Roman" w:hAnsi="Times New Roman"/>
                <w:b/>
                <w:sz w:val="24"/>
                <w:szCs w:val="24"/>
              </w:rPr>
              <w:t>5</w:t>
            </w:r>
            <w:r w:rsidRPr="0002736C">
              <w:rPr>
                <w:rFonts w:ascii="Times New Roman" w:hAnsi="Times New Roman"/>
                <w:sz w:val="24"/>
                <w:szCs w:val="24"/>
              </w:rPr>
              <w:t xml:space="preserve"> Cheltuielile diverse şi neprevăzute (Cap. 5.3) din Bugetul indicativ sunt încadrate în rubrica neeligibil?</w:t>
            </w:r>
          </w:p>
          <w:p w:rsidR="00A77918" w:rsidRPr="0002736C" w:rsidRDefault="00A77918" w:rsidP="006535F4">
            <w:pPr>
              <w:spacing w:after="0"/>
              <w:jc w:val="both"/>
              <w:rPr>
                <w:rFonts w:ascii="Times New Roman" w:hAnsi="Times New Roman"/>
                <w:b/>
                <w:sz w:val="24"/>
                <w:szCs w:val="24"/>
              </w:rPr>
            </w:pPr>
            <w:r w:rsidRPr="0002736C">
              <w:rPr>
                <w:rFonts w:ascii="Times New Roman" w:hAnsi="Times New Roman"/>
                <w:b/>
                <w:noProof/>
                <w:sz w:val="24"/>
                <w:szCs w:val="24"/>
                <w:lang w:bidi="ar-BH"/>
              </w:rPr>
              <w:t>Da cu diferenţe</w:t>
            </w:r>
          </w:p>
        </w:tc>
        <w:tc>
          <w:tcPr>
            <w:tcW w:w="567" w:type="dxa"/>
            <w:vAlign w:val="center"/>
          </w:tcPr>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737" w:type="dxa"/>
            <w:vAlign w:val="center"/>
          </w:tcPr>
          <w:p w:rsidR="00A77918" w:rsidRPr="0002736C" w:rsidRDefault="00A77918" w:rsidP="006535F4">
            <w:pPr>
              <w:pBdr>
                <w:left w:val="single" w:sz="8" w:space="0" w:color="auto"/>
              </w:pBd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 </w:t>
            </w:r>
            <w:r w:rsidRPr="0002736C">
              <w:rPr>
                <w:rFonts w:ascii="Times New Roman" w:hAnsi="Times New Roman"/>
                <w:bCs/>
                <w:sz w:val="24"/>
                <w:szCs w:val="24"/>
                <w:lang w:eastAsia="fr-FR"/>
              </w:rPr>
              <w:sym w:font="Wingdings" w:char="F06F"/>
            </w:r>
            <w:r w:rsidRPr="0002736C">
              <w:rPr>
                <w:rFonts w:ascii="Times New Roman" w:hAnsi="Times New Roman"/>
                <w:bCs/>
                <w:sz w:val="24"/>
                <w:szCs w:val="24"/>
                <w:lang w:eastAsia="fr-FR"/>
              </w:rPr>
              <w:t xml:space="preserve">    </w:t>
            </w:r>
          </w:p>
          <w:p w:rsidR="00A77918" w:rsidRPr="0002736C" w:rsidRDefault="00A77918" w:rsidP="006535F4">
            <w:pPr>
              <w:overflowPunct w:val="0"/>
              <w:autoSpaceDE w:val="0"/>
              <w:autoSpaceDN w:val="0"/>
              <w:adjustRightInd w:val="0"/>
              <w:spacing w:after="0"/>
              <w:textAlignment w:val="baseline"/>
              <w:rPr>
                <w:rFonts w:ascii="Times New Roman" w:hAnsi="Times New Roman"/>
                <w:bCs/>
                <w:sz w:val="24"/>
                <w:szCs w:val="24"/>
                <w:lang w:eastAsia="fr-FR"/>
              </w:rPr>
            </w:pPr>
          </w:p>
        </w:tc>
        <w:tc>
          <w:tcPr>
            <w:tcW w:w="681" w:type="dxa"/>
            <w:shd w:val="clear" w:color="auto" w:fill="FFFFFF" w:themeFill="background1"/>
            <w:vAlign w:val="center"/>
          </w:tcPr>
          <w:p w:rsidR="006D3EA6" w:rsidRPr="0002736C" w:rsidRDefault="006D3EA6" w:rsidP="006D3EA6">
            <w:pPr>
              <w:pBdr>
                <w:left w:val="single" w:sz="8" w:space="0" w:color="auto"/>
              </w:pBdr>
              <w:overflowPunct w:val="0"/>
              <w:autoSpaceDE w:val="0"/>
              <w:autoSpaceDN w:val="0"/>
              <w:adjustRightInd w:val="0"/>
              <w:spacing w:after="0"/>
              <w:textAlignment w:val="baseline"/>
              <w:rPr>
                <w:rFonts w:ascii="Times New Roman" w:hAnsi="Times New Roman"/>
                <w:bCs/>
                <w:sz w:val="24"/>
                <w:szCs w:val="24"/>
                <w:lang w:eastAsia="fr-FR"/>
              </w:rPr>
            </w:pPr>
          </w:p>
          <w:p w:rsidR="006D3EA6" w:rsidRPr="0002736C" w:rsidRDefault="006D3EA6" w:rsidP="006D3EA6">
            <w:pPr>
              <w:pBdr>
                <w:left w:val="single" w:sz="8" w:space="0" w:color="auto"/>
              </w:pBdr>
              <w:overflowPunct w:val="0"/>
              <w:autoSpaceDE w:val="0"/>
              <w:autoSpaceDN w:val="0"/>
              <w:adjustRightInd w:val="0"/>
              <w:spacing w:after="0"/>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r w:rsidRPr="0002736C">
              <w:rPr>
                <w:rFonts w:ascii="Times New Roman" w:hAnsi="Times New Roman"/>
                <w:bCs/>
                <w:sz w:val="24"/>
                <w:szCs w:val="24"/>
                <w:lang w:eastAsia="fr-FR"/>
              </w:rPr>
              <w:t xml:space="preserve">    </w:t>
            </w:r>
          </w:p>
          <w:p w:rsidR="00A77918" w:rsidRPr="0002736C" w:rsidRDefault="00A77918" w:rsidP="006535F4">
            <w:pPr>
              <w:overflowPunct w:val="0"/>
              <w:autoSpaceDE w:val="0"/>
              <w:autoSpaceDN w:val="0"/>
              <w:adjustRightInd w:val="0"/>
              <w:spacing w:after="0"/>
              <w:jc w:val="center"/>
              <w:textAlignment w:val="baseline"/>
              <w:rPr>
                <w:rFonts w:ascii="Times New Roman" w:hAnsi="Times New Roman"/>
                <w:bCs/>
                <w:sz w:val="24"/>
                <w:szCs w:val="24"/>
                <w:lang w:eastAsia="fr-FR"/>
              </w:rPr>
            </w:pPr>
          </w:p>
          <w:p w:rsidR="00A77918" w:rsidRPr="0002736C" w:rsidRDefault="00A77918" w:rsidP="006535F4">
            <w:pPr>
              <w:overflowPunct w:val="0"/>
              <w:autoSpaceDE w:val="0"/>
              <w:autoSpaceDN w:val="0"/>
              <w:adjustRightInd w:val="0"/>
              <w:spacing w:after="0"/>
              <w:textAlignment w:val="baseline"/>
              <w:rPr>
                <w:rFonts w:ascii="Times New Roman" w:hAnsi="Times New Roman"/>
                <w:b/>
                <w:bCs/>
                <w:iCs/>
                <w:sz w:val="24"/>
                <w:szCs w:val="24"/>
                <w:lang w:eastAsia="fr-FR"/>
              </w:rPr>
            </w:pPr>
          </w:p>
        </w:tc>
      </w:tr>
      <w:tr w:rsidR="00A77918" w:rsidRPr="0002736C" w:rsidTr="006535F4">
        <w:trPr>
          <w:trHeight w:val="834"/>
        </w:trPr>
        <w:tc>
          <w:tcPr>
            <w:tcW w:w="8046" w:type="dxa"/>
          </w:tcPr>
          <w:p w:rsidR="00A77918" w:rsidRPr="0002736C" w:rsidRDefault="00A77918" w:rsidP="006535F4">
            <w:pPr>
              <w:pBdr>
                <w:left w:val="single" w:sz="8" w:space="0" w:color="auto"/>
              </w:pBdr>
              <w:spacing w:after="0"/>
              <w:jc w:val="both"/>
              <w:rPr>
                <w:rFonts w:ascii="Times New Roman" w:eastAsia="Arial Unicode MS" w:hAnsi="Times New Roman"/>
                <w:sz w:val="24"/>
                <w:szCs w:val="24"/>
                <w:lang w:eastAsia="ro-RO"/>
              </w:rPr>
            </w:pPr>
            <w:r w:rsidRPr="0002736C">
              <w:rPr>
                <w:rFonts w:ascii="Times New Roman" w:hAnsi="Times New Roman"/>
                <w:b/>
                <w:sz w:val="24"/>
                <w:szCs w:val="24"/>
              </w:rPr>
              <w:t xml:space="preserve">6. </w:t>
            </w:r>
            <w:r w:rsidRPr="0002736C">
              <w:rPr>
                <w:rFonts w:ascii="Times New Roman" w:hAnsi="Times New Roman"/>
                <w:sz w:val="24"/>
                <w:szCs w:val="24"/>
              </w:rPr>
              <w:t>TVA-ul este corect încadrat în coloana cheltuielilor neeligibile/eligibile?</w:t>
            </w:r>
          </w:p>
          <w:p w:rsidR="00A77918" w:rsidRPr="0002736C" w:rsidRDefault="00A77918" w:rsidP="006535F4">
            <w:pPr>
              <w:spacing w:after="0"/>
              <w:jc w:val="both"/>
              <w:rPr>
                <w:rFonts w:ascii="Times New Roman" w:hAnsi="Times New Roman"/>
                <w:b/>
                <w:sz w:val="24"/>
                <w:szCs w:val="24"/>
              </w:rPr>
            </w:pPr>
            <w:r w:rsidRPr="0002736C">
              <w:rPr>
                <w:rFonts w:ascii="Times New Roman" w:hAnsi="Times New Roman"/>
                <w:b/>
                <w:sz w:val="24"/>
                <w:szCs w:val="24"/>
              </w:rPr>
              <w:t>Da cu diferențe</w:t>
            </w:r>
          </w:p>
        </w:tc>
        <w:tc>
          <w:tcPr>
            <w:tcW w:w="567" w:type="dxa"/>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r w:rsidRPr="0002736C">
              <w:rPr>
                <w:rFonts w:ascii="Times New Roman" w:hAnsi="Times New Roman"/>
                <w:bCs/>
                <w:sz w:val="24"/>
                <w:szCs w:val="24"/>
                <w:lang w:eastAsia="fr-FR"/>
              </w:rPr>
              <w:sym w:font="Wingdings" w:char="F06F"/>
            </w:r>
          </w:p>
        </w:tc>
        <w:tc>
          <w:tcPr>
            <w:tcW w:w="737" w:type="dxa"/>
          </w:tcPr>
          <w:p w:rsidR="00A77918" w:rsidRPr="0002736C" w:rsidRDefault="00A77918" w:rsidP="006535F4">
            <w:pPr>
              <w:pBdr>
                <w:left w:val="single" w:sz="8" w:space="0" w:color="auto"/>
              </w:pBdr>
              <w:overflowPunct w:val="0"/>
              <w:autoSpaceDE w:val="0"/>
              <w:autoSpaceDN w:val="0"/>
              <w:adjustRightInd w:val="0"/>
              <w:spacing w:after="0"/>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681" w:type="dxa"/>
            <w:shd w:val="clear" w:color="auto" w:fill="808080"/>
            <w:vAlign w:val="center"/>
          </w:tcPr>
          <w:p w:rsidR="00A77918" w:rsidRPr="0002736C" w:rsidRDefault="00A77918" w:rsidP="006535F4">
            <w:pPr>
              <w:overflowPunct w:val="0"/>
              <w:autoSpaceDE w:val="0"/>
              <w:autoSpaceDN w:val="0"/>
              <w:adjustRightInd w:val="0"/>
              <w:spacing w:after="0"/>
              <w:jc w:val="center"/>
              <w:textAlignment w:val="baseline"/>
              <w:rPr>
                <w:rFonts w:ascii="Times New Roman" w:hAnsi="Times New Roman"/>
                <w:b/>
                <w:bCs/>
                <w:iCs/>
                <w:sz w:val="24"/>
                <w:szCs w:val="24"/>
                <w:lang w:eastAsia="fr-FR"/>
              </w:rPr>
            </w:pPr>
          </w:p>
        </w:tc>
      </w:tr>
    </w:tbl>
    <w:p w:rsidR="00A77918" w:rsidRPr="0002736C" w:rsidRDefault="00A77918" w:rsidP="00A77918">
      <w:pPr>
        <w:rPr>
          <w:rFonts w:ascii="Times New Roman" w:hAnsi="Times New Roman"/>
          <w:b/>
          <w:bCs/>
          <w:sz w:val="24"/>
          <w:szCs w:val="24"/>
          <w:lang w:eastAsia="fr-FR"/>
        </w:rPr>
      </w:pPr>
    </w:p>
    <w:p w:rsidR="00DA1D28" w:rsidRPr="0002736C" w:rsidRDefault="00DA1D28" w:rsidP="00A77918">
      <w:pPr>
        <w:overflowPunct w:val="0"/>
        <w:autoSpaceDE w:val="0"/>
        <w:autoSpaceDN w:val="0"/>
        <w:adjustRightInd w:val="0"/>
        <w:jc w:val="both"/>
        <w:textAlignment w:val="baseline"/>
        <w:rPr>
          <w:rFonts w:ascii="Times New Roman" w:hAnsi="Times New Roman"/>
          <w:b/>
          <w:bCs/>
          <w:i/>
          <w:sz w:val="24"/>
          <w:szCs w:val="24"/>
          <w:lang w:eastAsia="fr-FR"/>
        </w:rPr>
      </w:pPr>
    </w:p>
    <w:p w:rsidR="00DA1D28" w:rsidRPr="0002736C" w:rsidRDefault="00DA1D28" w:rsidP="00A77918">
      <w:pPr>
        <w:overflowPunct w:val="0"/>
        <w:autoSpaceDE w:val="0"/>
        <w:autoSpaceDN w:val="0"/>
        <w:adjustRightInd w:val="0"/>
        <w:jc w:val="both"/>
        <w:textAlignment w:val="baseline"/>
        <w:rPr>
          <w:rFonts w:ascii="Times New Roman" w:hAnsi="Times New Roman"/>
          <w:b/>
          <w:bCs/>
          <w:i/>
          <w:sz w:val="24"/>
          <w:szCs w:val="24"/>
          <w:lang w:eastAsia="fr-FR"/>
        </w:rPr>
      </w:pPr>
    </w:p>
    <w:p w:rsidR="00DA1D28" w:rsidRPr="0002736C" w:rsidRDefault="00DA1D28" w:rsidP="00A77918">
      <w:pPr>
        <w:overflowPunct w:val="0"/>
        <w:autoSpaceDE w:val="0"/>
        <w:autoSpaceDN w:val="0"/>
        <w:adjustRightInd w:val="0"/>
        <w:jc w:val="both"/>
        <w:textAlignment w:val="baseline"/>
        <w:rPr>
          <w:rFonts w:ascii="Times New Roman" w:hAnsi="Times New Roman"/>
          <w:b/>
          <w:bCs/>
          <w:i/>
          <w:sz w:val="24"/>
          <w:szCs w:val="24"/>
          <w:lang w:eastAsia="fr-FR"/>
        </w:rPr>
      </w:pPr>
    </w:p>
    <w:p w:rsidR="00DA1D28" w:rsidRPr="0002736C" w:rsidRDefault="00DA1D28" w:rsidP="00A77918">
      <w:pPr>
        <w:overflowPunct w:val="0"/>
        <w:autoSpaceDE w:val="0"/>
        <w:autoSpaceDN w:val="0"/>
        <w:adjustRightInd w:val="0"/>
        <w:jc w:val="both"/>
        <w:textAlignment w:val="baseline"/>
        <w:rPr>
          <w:rFonts w:ascii="Times New Roman" w:hAnsi="Times New Roman"/>
          <w:b/>
          <w:bCs/>
          <w:i/>
          <w:sz w:val="24"/>
          <w:szCs w:val="24"/>
          <w:lang w:eastAsia="fr-FR"/>
        </w:rPr>
      </w:pPr>
    </w:p>
    <w:p w:rsidR="00A77918" w:rsidRPr="0002736C" w:rsidRDefault="00A77918" w:rsidP="00A77918">
      <w:pPr>
        <w:overflowPunct w:val="0"/>
        <w:autoSpaceDE w:val="0"/>
        <w:autoSpaceDN w:val="0"/>
        <w:adjustRightInd w:val="0"/>
        <w:jc w:val="both"/>
        <w:textAlignment w:val="baseline"/>
        <w:rPr>
          <w:rFonts w:ascii="Times New Roman" w:hAnsi="Times New Roman"/>
          <w:bCs/>
          <w:i/>
          <w:sz w:val="24"/>
          <w:szCs w:val="24"/>
          <w:lang w:eastAsia="fr-FR"/>
        </w:rPr>
      </w:pPr>
      <w:r w:rsidRPr="0002736C">
        <w:rPr>
          <w:rFonts w:ascii="Times New Roman" w:hAnsi="Times New Roman"/>
          <w:b/>
          <w:bCs/>
          <w:i/>
          <w:sz w:val="24"/>
          <w:szCs w:val="24"/>
          <w:lang w:eastAsia="fr-FR"/>
        </w:rPr>
        <w:t>2.2. Verificarea rezonabilităţii preţurilor</w:t>
      </w:r>
    </w:p>
    <w:tbl>
      <w:tblPr>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763"/>
        <w:gridCol w:w="550"/>
        <w:gridCol w:w="540"/>
        <w:gridCol w:w="954"/>
      </w:tblGrid>
      <w:tr w:rsidR="00A77918" w:rsidRPr="0002736C" w:rsidTr="006535F4">
        <w:tc>
          <w:tcPr>
            <w:tcW w:w="7763" w:type="dxa"/>
            <w:vAlign w:val="center"/>
          </w:tcPr>
          <w:p w:rsidR="00A77918" w:rsidRPr="0002736C" w:rsidRDefault="00A77918" w:rsidP="006535F4">
            <w:pPr>
              <w:pBdr>
                <w:left w:val="single" w:sz="8" w:space="0" w:color="auto"/>
              </w:pBdr>
              <w:spacing w:before="100" w:beforeAutospacing="1" w:afterAutospacing="1"/>
              <w:rPr>
                <w:rFonts w:ascii="Times New Roman" w:hAnsi="Times New Roman"/>
                <w:b/>
                <w:sz w:val="24"/>
                <w:szCs w:val="24"/>
              </w:rPr>
            </w:pPr>
            <w:r w:rsidRPr="0002736C">
              <w:rPr>
                <w:rFonts w:ascii="Times New Roman" w:hAnsi="Times New Roman"/>
                <w:b/>
                <w:sz w:val="24"/>
                <w:szCs w:val="24"/>
              </w:rPr>
              <w:t>A.</w:t>
            </w:r>
            <w:r w:rsidRPr="0002736C">
              <w:rPr>
                <w:rFonts w:ascii="Times New Roman" w:hAnsi="Times New Roman"/>
                <w:sz w:val="24"/>
                <w:szCs w:val="24"/>
              </w:rPr>
              <w:t xml:space="preserve"> Categoria de bunuri se regăsește în Baza de Date?</w:t>
            </w:r>
          </w:p>
        </w:tc>
        <w:tc>
          <w:tcPr>
            <w:tcW w:w="55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54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954"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
                <w:bCs/>
                <w:iCs/>
                <w:sz w:val="24"/>
                <w:szCs w:val="24"/>
                <w:lang w:eastAsia="fr-FR"/>
              </w:rPr>
            </w:pPr>
            <w:r w:rsidRPr="0002736C">
              <w:rPr>
                <w:rFonts w:ascii="Times New Roman" w:hAnsi="Times New Roman"/>
                <w:bCs/>
                <w:sz w:val="24"/>
                <w:szCs w:val="24"/>
                <w:lang w:eastAsia="fr-FR"/>
              </w:rPr>
              <w:sym w:font="Wingdings" w:char="F06F"/>
            </w:r>
          </w:p>
        </w:tc>
      </w:tr>
      <w:tr w:rsidR="00A77918" w:rsidRPr="0002736C" w:rsidTr="006535F4">
        <w:tc>
          <w:tcPr>
            <w:tcW w:w="7763" w:type="dxa"/>
            <w:vAlign w:val="center"/>
          </w:tcPr>
          <w:p w:rsidR="00A77918" w:rsidRPr="0002736C" w:rsidRDefault="00A77918" w:rsidP="006535F4">
            <w:pPr>
              <w:pBdr>
                <w:left w:val="single" w:sz="8" w:space="0" w:color="auto"/>
              </w:pBdr>
              <w:spacing w:before="100" w:beforeAutospacing="1" w:afterAutospacing="1"/>
              <w:rPr>
                <w:rFonts w:ascii="Times New Roman" w:hAnsi="Times New Roman"/>
                <w:b/>
                <w:sz w:val="24"/>
                <w:szCs w:val="24"/>
              </w:rPr>
            </w:pPr>
            <w:r w:rsidRPr="0002736C">
              <w:rPr>
                <w:rFonts w:ascii="Times New Roman" w:hAnsi="Times New Roman"/>
                <w:b/>
                <w:sz w:val="24"/>
                <w:szCs w:val="24"/>
              </w:rPr>
              <w:t>B</w:t>
            </w:r>
            <w:r w:rsidRPr="0002736C">
              <w:rPr>
                <w:rFonts w:ascii="Times New Roman" w:hAnsi="Times New Roman"/>
                <w:sz w:val="24"/>
                <w:szCs w:val="24"/>
              </w:rPr>
              <w:t xml:space="preserve"> Dacă la pct. A. răspunsul este ”DA”, sunt atașate extrasele tipărite din baza de date?</w:t>
            </w:r>
          </w:p>
        </w:tc>
        <w:tc>
          <w:tcPr>
            <w:tcW w:w="55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54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954"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
                <w:bCs/>
                <w:iCs/>
                <w:sz w:val="24"/>
                <w:szCs w:val="24"/>
                <w:lang w:eastAsia="fr-FR"/>
              </w:rPr>
            </w:pPr>
            <w:r w:rsidRPr="0002736C">
              <w:rPr>
                <w:rFonts w:ascii="Times New Roman" w:hAnsi="Times New Roman"/>
                <w:bCs/>
                <w:sz w:val="24"/>
                <w:szCs w:val="24"/>
                <w:lang w:eastAsia="fr-FR"/>
              </w:rPr>
              <w:sym w:font="Wingdings" w:char="F06F"/>
            </w:r>
          </w:p>
        </w:tc>
      </w:tr>
      <w:tr w:rsidR="00A77918" w:rsidRPr="0002736C" w:rsidTr="006535F4">
        <w:tc>
          <w:tcPr>
            <w:tcW w:w="7763" w:type="dxa"/>
          </w:tcPr>
          <w:p w:rsidR="00A77918" w:rsidRPr="0002736C" w:rsidRDefault="00A77918" w:rsidP="006535F4">
            <w:pPr>
              <w:pBdr>
                <w:left w:val="single" w:sz="8" w:space="0" w:color="auto"/>
              </w:pBdr>
              <w:spacing w:before="100" w:beforeAutospacing="1" w:afterAutospacing="1"/>
              <w:jc w:val="both"/>
              <w:rPr>
                <w:rFonts w:ascii="Times New Roman" w:hAnsi="Times New Roman"/>
                <w:b/>
                <w:sz w:val="24"/>
                <w:szCs w:val="24"/>
              </w:rPr>
            </w:pPr>
            <w:r w:rsidRPr="0002736C">
              <w:rPr>
                <w:rFonts w:ascii="Times New Roman" w:hAnsi="Times New Roman"/>
                <w:b/>
                <w:sz w:val="24"/>
                <w:szCs w:val="24"/>
              </w:rPr>
              <w:t>C</w:t>
            </w:r>
            <w:r w:rsidRPr="0002736C">
              <w:rPr>
                <w:rFonts w:ascii="Times New Roman" w:hAnsi="Times New Roman"/>
                <w:sz w:val="24"/>
                <w:szCs w:val="24"/>
              </w:rPr>
              <w:t xml:space="preserve"> Dacă la pct. A. răspunsul este ”DA”, preturile utilizate pentru bunuri se încadrează în maximul prevăzut în Baza de Date?</w:t>
            </w:r>
          </w:p>
        </w:tc>
        <w:tc>
          <w:tcPr>
            <w:tcW w:w="55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54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954"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
                <w:bCs/>
                <w:iCs/>
                <w:sz w:val="24"/>
                <w:szCs w:val="24"/>
                <w:lang w:eastAsia="fr-FR"/>
              </w:rPr>
            </w:pPr>
            <w:r w:rsidRPr="0002736C">
              <w:rPr>
                <w:rFonts w:ascii="Times New Roman" w:hAnsi="Times New Roman"/>
                <w:bCs/>
                <w:sz w:val="24"/>
                <w:szCs w:val="24"/>
                <w:lang w:eastAsia="fr-FR"/>
              </w:rPr>
              <w:sym w:font="Wingdings" w:char="F06F"/>
            </w:r>
          </w:p>
        </w:tc>
      </w:tr>
      <w:tr w:rsidR="00A77918" w:rsidRPr="0002736C" w:rsidTr="006535F4">
        <w:trPr>
          <w:trHeight w:val="264"/>
        </w:trPr>
        <w:tc>
          <w:tcPr>
            <w:tcW w:w="7763" w:type="dxa"/>
          </w:tcPr>
          <w:p w:rsidR="00A77918" w:rsidRPr="0002736C" w:rsidRDefault="00A77918" w:rsidP="006535F4">
            <w:pPr>
              <w:pBdr>
                <w:left w:val="single" w:sz="8" w:space="0" w:color="auto"/>
              </w:pBdr>
              <w:spacing w:before="100" w:beforeAutospacing="1" w:afterAutospacing="1"/>
              <w:jc w:val="both"/>
              <w:rPr>
                <w:rFonts w:ascii="Times New Roman" w:hAnsi="Times New Roman"/>
                <w:sz w:val="24"/>
                <w:szCs w:val="24"/>
              </w:rPr>
            </w:pPr>
            <w:r w:rsidRPr="0002736C">
              <w:rPr>
                <w:rFonts w:ascii="Times New Roman" w:hAnsi="Times New Roman"/>
                <w:b/>
                <w:sz w:val="24"/>
                <w:szCs w:val="24"/>
              </w:rPr>
              <w:t>D</w:t>
            </w:r>
            <w:r w:rsidRPr="0002736C">
              <w:rPr>
                <w:rFonts w:ascii="Times New Roman" w:hAnsi="Times New Roman"/>
                <w:sz w:val="24"/>
                <w:szCs w:val="24"/>
              </w:rPr>
              <w:t xml:space="preserve"> Pentru lucrări, există în Studiul de Fezabilitate / Documentația de Avizare a Lucrărilor de Intervenții/ - declarația proiectantului semnată şi ștampilată privind sursa de preţuri?</w:t>
            </w:r>
          </w:p>
        </w:tc>
        <w:tc>
          <w:tcPr>
            <w:tcW w:w="55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textAlignment w:val="baseline"/>
              <w:rPr>
                <w:rFonts w:ascii="Times New Roman" w:hAnsi="Times New Roman"/>
                <w:bCs/>
                <w:sz w:val="24"/>
                <w:szCs w:val="24"/>
                <w:lang w:eastAsia="fr-FR"/>
              </w:rPr>
            </w:pPr>
          </w:p>
        </w:tc>
        <w:tc>
          <w:tcPr>
            <w:tcW w:w="54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p w:rsidR="00A77918" w:rsidRPr="0002736C" w:rsidRDefault="00A77918" w:rsidP="006535F4">
            <w:pPr>
              <w:overflowPunct w:val="0"/>
              <w:autoSpaceDE w:val="0"/>
              <w:autoSpaceDN w:val="0"/>
              <w:adjustRightInd w:val="0"/>
              <w:textAlignment w:val="baseline"/>
              <w:rPr>
                <w:rFonts w:ascii="Times New Roman" w:hAnsi="Times New Roman"/>
                <w:bCs/>
                <w:sz w:val="24"/>
                <w:szCs w:val="24"/>
                <w:lang w:eastAsia="fr-FR"/>
              </w:rPr>
            </w:pPr>
          </w:p>
        </w:tc>
        <w:tc>
          <w:tcPr>
            <w:tcW w:w="954"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
                <w:bCs/>
                <w:iCs/>
                <w:sz w:val="24"/>
                <w:szCs w:val="24"/>
                <w:lang w:eastAsia="fr-FR"/>
              </w:rPr>
            </w:pPr>
            <w:r w:rsidRPr="0002736C">
              <w:rPr>
                <w:rFonts w:ascii="Times New Roman" w:hAnsi="Times New Roman"/>
                <w:bCs/>
                <w:sz w:val="24"/>
                <w:szCs w:val="24"/>
                <w:lang w:eastAsia="fr-FR"/>
              </w:rPr>
              <w:sym w:font="Wingdings" w:char="F06F"/>
            </w:r>
          </w:p>
        </w:tc>
      </w:tr>
      <w:tr w:rsidR="00A77918" w:rsidRPr="0002736C" w:rsidTr="006535F4">
        <w:tc>
          <w:tcPr>
            <w:tcW w:w="7763" w:type="dxa"/>
          </w:tcPr>
          <w:p w:rsidR="00A77918" w:rsidRPr="0002736C" w:rsidRDefault="00A77918" w:rsidP="006535F4">
            <w:pPr>
              <w:pBdr>
                <w:left w:val="single" w:sz="8" w:space="0" w:color="auto"/>
              </w:pBdr>
              <w:spacing w:before="100" w:beforeAutospacing="1" w:afterAutospacing="1"/>
              <w:jc w:val="both"/>
              <w:rPr>
                <w:rFonts w:ascii="Times New Roman" w:hAnsi="Times New Roman"/>
                <w:b/>
                <w:sz w:val="24"/>
                <w:szCs w:val="24"/>
              </w:rPr>
            </w:pPr>
            <w:r w:rsidRPr="0002736C">
              <w:rPr>
                <w:rFonts w:ascii="Times New Roman" w:hAnsi="Times New Roman"/>
                <w:b/>
                <w:sz w:val="24"/>
                <w:szCs w:val="24"/>
              </w:rPr>
              <w:t xml:space="preserve">E. </w:t>
            </w:r>
            <w:r w:rsidR="00576D11" w:rsidRPr="0002736C">
              <w:rPr>
                <w:rFonts w:ascii="Times New Roman" w:hAnsi="Times New Roman"/>
                <w:sz w:val="24"/>
                <w:szCs w:val="24"/>
              </w:rPr>
              <w:t>Dacă la pct. A este NU solicitantul a prezentat două  oferte pentru bunuri a căror valoare este mai mare de 15 000 Euro şi o ofertă pentru bunuri a caror valoare  este mai mica  sau egală cu  15 000 Euro?</w:t>
            </w:r>
          </w:p>
        </w:tc>
        <w:tc>
          <w:tcPr>
            <w:tcW w:w="55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540"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sym w:font="Wingdings" w:char="F06F"/>
            </w:r>
          </w:p>
        </w:tc>
        <w:tc>
          <w:tcPr>
            <w:tcW w:w="954" w:type="dxa"/>
            <w:vAlign w:val="center"/>
          </w:tcPr>
          <w:p w:rsidR="00A77918" w:rsidRPr="0002736C" w:rsidRDefault="00A77918" w:rsidP="006535F4">
            <w:pPr>
              <w:pBdr>
                <w:left w:val="single" w:sz="8" w:space="0" w:color="auto"/>
              </w:pBdr>
              <w:overflowPunct w:val="0"/>
              <w:autoSpaceDE w:val="0"/>
              <w:autoSpaceDN w:val="0"/>
              <w:adjustRightInd w:val="0"/>
              <w:spacing w:before="100" w:beforeAutospacing="1" w:afterAutospacing="1"/>
              <w:jc w:val="center"/>
              <w:textAlignment w:val="baseline"/>
              <w:rPr>
                <w:rFonts w:ascii="Times New Roman" w:hAnsi="Times New Roman"/>
                <w:b/>
                <w:bCs/>
                <w:iCs/>
                <w:sz w:val="24"/>
                <w:szCs w:val="24"/>
                <w:lang w:eastAsia="fr-FR"/>
              </w:rPr>
            </w:pPr>
            <w:r w:rsidRPr="0002736C">
              <w:rPr>
                <w:rFonts w:ascii="Times New Roman" w:hAnsi="Times New Roman"/>
                <w:bCs/>
                <w:sz w:val="24"/>
                <w:szCs w:val="24"/>
                <w:lang w:eastAsia="fr-FR"/>
              </w:rPr>
              <w:sym w:font="Wingdings" w:char="F06F"/>
            </w:r>
          </w:p>
        </w:tc>
      </w:tr>
    </w:tbl>
    <w:p w:rsidR="00A77918" w:rsidRPr="0002736C" w:rsidRDefault="00A77918" w:rsidP="00A77918">
      <w:pPr>
        <w:overflowPunct w:val="0"/>
        <w:autoSpaceDE w:val="0"/>
        <w:autoSpaceDN w:val="0"/>
        <w:adjustRightInd w:val="0"/>
        <w:jc w:val="both"/>
        <w:textAlignment w:val="baseline"/>
        <w:rPr>
          <w:rFonts w:ascii="Times New Roman" w:hAnsi="Times New Roman"/>
          <w:b/>
          <w:bCs/>
          <w:iCs/>
          <w:sz w:val="24"/>
          <w:szCs w:val="24"/>
          <w:lang w:eastAsia="fr-FR"/>
        </w:rPr>
      </w:pPr>
    </w:p>
    <w:p w:rsidR="008630B2" w:rsidRPr="0002736C" w:rsidRDefault="008630B2" w:rsidP="008630B2">
      <w:pPr>
        <w:overflowPunct w:val="0"/>
        <w:autoSpaceDE w:val="0"/>
        <w:autoSpaceDN w:val="0"/>
        <w:adjustRightInd w:val="0"/>
        <w:jc w:val="both"/>
        <w:textAlignment w:val="baseline"/>
        <w:rPr>
          <w:rFonts w:ascii="Times New Roman" w:hAnsi="Times New Roman"/>
          <w:bCs/>
          <w:i/>
          <w:sz w:val="24"/>
          <w:szCs w:val="24"/>
          <w:lang w:eastAsia="fr-FR"/>
        </w:rPr>
      </w:pPr>
      <w:r w:rsidRPr="0002736C">
        <w:rPr>
          <w:rFonts w:ascii="Times New Roman" w:hAnsi="Times New Roman"/>
          <w:b/>
          <w:bCs/>
          <w:i/>
          <w:sz w:val="24"/>
          <w:szCs w:val="24"/>
          <w:lang w:eastAsia="fr-FR"/>
        </w:rPr>
        <w:t>2.3. Verificarea Planului Financiar</w:t>
      </w:r>
    </w:p>
    <w:tbl>
      <w:tblPr>
        <w:tblW w:w="541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57"/>
        <w:gridCol w:w="506"/>
        <w:gridCol w:w="506"/>
        <w:gridCol w:w="896"/>
      </w:tblGrid>
      <w:tr w:rsidR="008630B2" w:rsidRPr="0002736C" w:rsidTr="008630B2">
        <w:trPr>
          <w:trHeight w:val="2224"/>
        </w:trPr>
        <w:tc>
          <w:tcPr>
            <w:tcW w:w="4023"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8630B2">
            <w:pPr>
              <w:spacing w:before="100" w:beforeAutospacing="1" w:afterAutospacing="1"/>
              <w:jc w:val="both"/>
              <w:rPr>
                <w:rFonts w:ascii="Times New Roman" w:hAnsi="Times New Roman"/>
                <w:sz w:val="24"/>
                <w:szCs w:val="24"/>
              </w:rPr>
            </w:pPr>
            <w:r w:rsidRPr="0002736C">
              <w:rPr>
                <w:rFonts w:ascii="Times New Roman" w:hAnsi="Times New Roman"/>
                <w:sz w:val="24"/>
                <w:szCs w:val="24"/>
              </w:rPr>
              <w:t>1 Planul financiar este corect completat şi respectă gradul de intervenţie publică stabilit de GAL prin fișa măsurii din SDL, fără a depăși:</w:t>
            </w:r>
          </w:p>
          <w:p w:rsidR="008630B2" w:rsidRPr="0002736C" w:rsidRDefault="008630B2" w:rsidP="008630B2">
            <w:pPr>
              <w:spacing w:before="100" w:beforeAutospacing="1" w:afterAutospacing="1"/>
              <w:contextualSpacing/>
              <w:jc w:val="both"/>
              <w:rPr>
                <w:rFonts w:ascii="Times New Roman" w:hAnsi="Times New Roman"/>
                <w:sz w:val="24"/>
                <w:szCs w:val="24"/>
              </w:rPr>
            </w:pPr>
            <w:r w:rsidRPr="0002736C">
              <w:rPr>
                <w:rFonts w:ascii="Times New Roman" w:hAnsi="Times New Roman"/>
                <w:sz w:val="24"/>
                <w:szCs w:val="24"/>
              </w:rPr>
              <w:t>•</w:t>
            </w:r>
            <w:r w:rsidRPr="0002736C">
              <w:rPr>
                <w:rFonts w:ascii="Times New Roman" w:hAnsi="Times New Roman"/>
                <w:sz w:val="24"/>
                <w:szCs w:val="24"/>
              </w:rPr>
              <w:tab/>
              <w:t>pentru operațiunile generatoare de venit: 90%</w:t>
            </w:r>
          </w:p>
          <w:p w:rsidR="008630B2" w:rsidRPr="0002736C" w:rsidRDefault="008630B2" w:rsidP="008630B2">
            <w:pPr>
              <w:spacing w:before="100" w:beforeAutospacing="1" w:afterAutospacing="1"/>
              <w:contextualSpacing/>
              <w:jc w:val="both"/>
              <w:rPr>
                <w:rFonts w:ascii="Times New Roman" w:hAnsi="Times New Roman"/>
                <w:sz w:val="24"/>
                <w:szCs w:val="24"/>
              </w:rPr>
            </w:pPr>
            <w:r w:rsidRPr="0002736C">
              <w:rPr>
                <w:rFonts w:ascii="Times New Roman" w:hAnsi="Times New Roman"/>
                <w:sz w:val="24"/>
                <w:szCs w:val="24"/>
              </w:rPr>
              <w:t>•</w:t>
            </w:r>
            <w:r w:rsidRPr="0002736C">
              <w:rPr>
                <w:rFonts w:ascii="Times New Roman" w:hAnsi="Times New Roman"/>
                <w:sz w:val="24"/>
                <w:szCs w:val="24"/>
              </w:rPr>
              <w:tab/>
              <w:t>pentru operațiunile generatoare de venit cu utilitate publică –100%</w:t>
            </w:r>
          </w:p>
          <w:p w:rsidR="008630B2" w:rsidRPr="0002736C" w:rsidRDefault="008630B2" w:rsidP="008630B2">
            <w:pPr>
              <w:spacing w:before="100" w:beforeAutospacing="1" w:afterAutospacing="1"/>
              <w:contextualSpacing/>
              <w:jc w:val="both"/>
              <w:rPr>
                <w:rFonts w:ascii="Times New Roman" w:hAnsi="Times New Roman"/>
                <w:sz w:val="24"/>
                <w:szCs w:val="24"/>
              </w:rPr>
            </w:pPr>
            <w:r w:rsidRPr="0002736C">
              <w:rPr>
                <w:rFonts w:ascii="Times New Roman" w:hAnsi="Times New Roman"/>
                <w:sz w:val="24"/>
                <w:szCs w:val="24"/>
              </w:rPr>
              <w:t>•</w:t>
            </w:r>
            <w:r w:rsidRPr="0002736C">
              <w:rPr>
                <w:rFonts w:ascii="Times New Roman" w:hAnsi="Times New Roman"/>
                <w:sz w:val="24"/>
                <w:szCs w:val="24"/>
              </w:rPr>
              <w:tab/>
              <w:t>pentru operațiunile negeneratoare de venit: 100%</w:t>
            </w:r>
          </w:p>
        </w:tc>
        <w:tc>
          <w:tcPr>
            <w:tcW w:w="2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overflowPunct w:val="0"/>
              <w:autoSpaceDE w:val="0"/>
              <w:autoSpaceDN w:val="0"/>
              <w:adjustRightInd w:val="0"/>
              <w:spacing w:before="120" w:after="120" w:line="240" w:lineRule="auto"/>
              <w:jc w:val="center"/>
              <w:textAlignment w:val="baseline"/>
              <w:rPr>
                <w:rFonts w:ascii="Times New Roman" w:hAnsi="Times New Roman"/>
                <w:sz w:val="24"/>
              </w:rPr>
            </w:pPr>
            <w:r w:rsidRPr="0002736C">
              <w:rPr>
                <w:rFonts w:ascii="Times New Roman" w:hAnsi="Times New Roman"/>
                <w:sz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overflowPunct w:val="0"/>
              <w:autoSpaceDE w:val="0"/>
              <w:autoSpaceDN w:val="0"/>
              <w:adjustRightInd w:val="0"/>
              <w:spacing w:before="120" w:after="120" w:line="240" w:lineRule="auto"/>
              <w:jc w:val="center"/>
              <w:textAlignment w:val="baseline"/>
              <w:rPr>
                <w:rFonts w:ascii="Times New Roman" w:hAnsi="Times New Roman"/>
                <w:sz w:val="24"/>
              </w:rPr>
            </w:pPr>
            <w:r w:rsidRPr="0002736C">
              <w:rPr>
                <w:rFonts w:ascii="Times New Roman" w:hAnsi="Times New Roman"/>
                <w:sz w:val="24"/>
              </w:rPr>
              <w:sym w:font="Wingdings" w:char="F06F"/>
            </w:r>
          </w:p>
        </w:tc>
        <w:tc>
          <w:tcPr>
            <w:tcW w:w="4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overflowPunct w:val="0"/>
              <w:autoSpaceDE w:val="0"/>
              <w:autoSpaceDN w:val="0"/>
              <w:adjustRightInd w:val="0"/>
              <w:spacing w:before="120" w:after="120" w:line="240" w:lineRule="auto"/>
              <w:jc w:val="center"/>
              <w:textAlignment w:val="baseline"/>
              <w:rPr>
                <w:rFonts w:ascii="Times New Roman" w:hAnsi="Times New Roman"/>
                <w:b/>
                <w:sz w:val="24"/>
              </w:rPr>
            </w:pPr>
            <w:r w:rsidRPr="0002736C">
              <w:rPr>
                <w:rFonts w:ascii="Times New Roman" w:hAnsi="Times New Roman"/>
                <w:sz w:val="24"/>
              </w:rPr>
              <w:sym w:font="Wingdings" w:char="F06F"/>
            </w:r>
          </w:p>
        </w:tc>
      </w:tr>
      <w:tr w:rsidR="008630B2" w:rsidRPr="0002736C" w:rsidTr="008630B2">
        <w:trPr>
          <w:trHeight w:val="1075"/>
        </w:trPr>
        <w:tc>
          <w:tcPr>
            <w:tcW w:w="4023"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8630B2">
            <w:pPr>
              <w:pBdr>
                <w:left w:val="single" w:sz="8" w:space="0" w:color="auto"/>
              </w:pBdr>
              <w:spacing w:before="100" w:beforeAutospacing="1" w:afterAutospacing="1"/>
              <w:jc w:val="both"/>
              <w:rPr>
                <w:rFonts w:ascii="Times New Roman" w:hAnsi="Times New Roman"/>
                <w:sz w:val="24"/>
                <w:szCs w:val="24"/>
              </w:rPr>
            </w:pPr>
            <w:r w:rsidRPr="0002736C">
              <w:rPr>
                <w:rFonts w:ascii="Times New Roman" w:hAnsi="Times New Roman"/>
                <w:sz w:val="24"/>
                <w:szCs w:val="24"/>
              </w:rPr>
              <w:t xml:space="preserve">2 Proiectul se încadrează în plafonul maxim al sprijinului public nerambursabil stabilit de GAL prin fișa măsurii din SDL, fără a depăși valoarea maximă eligibilă nerambursabilă de </w:t>
            </w:r>
            <w:r w:rsidR="00AD29EC" w:rsidRPr="0002736C">
              <w:rPr>
                <w:rFonts w:ascii="Times New Roman" w:hAnsi="Times New Roman"/>
                <w:sz w:val="24"/>
                <w:szCs w:val="24"/>
              </w:rPr>
              <w:t>18</w:t>
            </w:r>
            <w:r w:rsidRPr="0002736C">
              <w:rPr>
                <w:rFonts w:ascii="Times New Roman" w:hAnsi="Times New Roman"/>
                <w:sz w:val="24"/>
                <w:szCs w:val="24"/>
              </w:rPr>
              <w:t>0.000 euro?</w:t>
            </w:r>
          </w:p>
        </w:tc>
        <w:tc>
          <w:tcPr>
            <w:tcW w:w="2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pBdr>
                <w:left w:val="single" w:sz="8" w:space="0" w:color="auto"/>
              </w:pBdr>
              <w:overflowPunct w:val="0"/>
              <w:autoSpaceDE w:val="0"/>
              <w:autoSpaceDN w:val="0"/>
              <w:adjustRightInd w:val="0"/>
              <w:spacing w:before="120" w:after="120" w:line="240" w:lineRule="auto"/>
              <w:jc w:val="center"/>
              <w:textAlignment w:val="baseline"/>
              <w:rPr>
                <w:rFonts w:ascii="Times New Roman" w:hAnsi="Times New Roman"/>
                <w:sz w:val="24"/>
              </w:rPr>
            </w:pPr>
            <w:r w:rsidRPr="0002736C">
              <w:rPr>
                <w:rFonts w:ascii="Times New Roman" w:hAnsi="Times New Roman"/>
                <w:sz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pBdr>
                <w:left w:val="single" w:sz="8" w:space="0" w:color="auto"/>
              </w:pBdr>
              <w:overflowPunct w:val="0"/>
              <w:autoSpaceDE w:val="0"/>
              <w:autoSpaceDN w:val="0"/>
              <w:adjustRightInd w:val="0"/>
              <w:spacing w:before="120" w:after="120" w:line="240" w:lineRule="auto"/>
              <w:jc w:val="center"/>
              <w:textAlignment w:val="baseline"/>
              <w:rPr>
                <w:rFonts w:ascii="Times New Roman" w:hAnsi="Times New Roman"/>
                <w:sz w:val="24"/>
              </w:rPr>
            </w:pPr>
            <w:r w:rsidRPr="0002736C">
              <w:rPr>
                <w:rFonts w:ascii="Times New Roman" w:hAnsi="Times New Roman"/>
                <w:sz w:val="24"/>
              </w:rPr>
              <w:sym w:font="Wingdings" w:char="F06F"/>
            </w:r>
          </w:p>
        </w:tc>
        <w:tc>
          <w:tcPr>
            <w:tcW w:w="459" w:type="pct"/>
            <w:tcBorders>
              <w:top w:val="single" w:sz="4" w:space="0" w:color="auto"/>
              <w:left w:val="single" w:sz="4" w:space="0" w:color="auto"/>
              <w:bottom w:val="single" w:sz="4" w:space="0" w:color="auto"/>
              <w:right w:val="single" w:sz="4" w:space="0" w:color="auto"/>
            </w:tcBorders>
            <w:shd w:val="clear" w:color="auto" w:fill="808080"/>
            <w:vAlign w:val="center"/>
          </w:tcPr>
          <w:p w:rsidR="008630B2" w:rsidRPr="0002736C" w:rsidRDefault="008630B2" w:rsidP="00AD29EC">
            <w:pPr>
              <w:overflowPunct w:val="0"/>
              <w:autoSpaceDE w:val="0"/>
              <w:autoSpaceDN w:val="0"/>
              <w:adjustRightInd w:val="0"/>
              <w:spacing w:before="120" w:after="120" w:line="240" w:lineRule="auto"/>
              <w:jc w:val="center"/>
              <w:textAlignment w:val="baseline"/>
              <w:rPr>
                <w:rFonts w:ascii="Times New Roman" w:hAnsi="Times New Roman"/>
                <w:b/>
                <w:sz w:val="24"/>
              </w:rPr>
            </w:pPr>
          </w:p>
        </w:tc>
      </w:tr>
      <w:tr w:rsidR="008630B2" w:rsidRPr="0002736C" w:rsidTr="008630B2">
        <w:trPr>
          <w:trHeight w:val="1203"/>
        </w:trPr>
        <w:tc>
          <w:tcPr>
            <w:tcW w:w="4023"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8630B2">
            <w:pPr>
              <w:pBdr>
                <w:left w:val="single" w:sz="8" w:space="0" w:color="auto"/>
              </w:pBdr>
              <w:spacing w:before="100" w:beforeAutospacing="1" w:afterAutospacing="1"/>
              <w:jc w:val="both"/>
              <w:rPr>
                <w:rFonts w:ascii="Times New Roman" w:hAnsi="Times New Roman"/>
                <w:sz w:val="24"/>
                <w:szCs w:val="24"/>
              </w:rPr>
            </w:pPr>
            <w:r w:rsidRPr="0002736C">
              <w:rPr>
                <w:rFonts w:ascii="Times New Roman" w:hAnsi="Times New Roman"/>
                <w:sz w:val="24"/>
                <w:szCs w:val="24"/>
              </w:rPr>
              <w:t>3 Avansul solicitat se încadrează într-un cuantum de până la 50% din valoarea totală a ajutorului  public nerambursabil?</w:t>
            </w:r>
          </w:p>
          <w:p w:rsidR="008630B2" w:rsidRPr="0002736C" w:rsidRDefault="008630B2" w:rsidP="008630B2">
            <w:pPr>
              <w:spacing w:before="100" w:beforeAutospacing="1" w:afterAutospacing="1"/>
              <w:jc w:val="both"/>
              <w:rPr>
                <w:rFonts w:ascii="Times New Roman" w:hAnsi="Times New Roman"/>
                <w:sz w:val="24"/>
                <w:szCs w:val="24"/>
              </w:rPr>
            </w:pPr>
            <w:r w:rsidRPr="0002736C">
              <w:rPr>
                <w:rFonts w:ascii="Times New Roman" w:hAnsi="Times New Roman"/>
                <w:sz w:val="24"/>
                <w:szCs w:val="24"/>
              </w:rPr>
              <w:t>Da cu diferente</w:t>
            </w:r>
          </w:p>
        </w:tc>
        <w:tc>
          <w:tcPr>
            <w:tcW w:w="2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pBdr>
                <w:left w:val="single" w:sz="8" w:space="0" w:color="auto"/>
              </w:pBdr>
              <w:overflowPunct w:val="0"/>
              <w:autoSpaceDE w:val="0"/>
              <w:autoSpaceDN w:val="0"/>
              <w:adjustRightInd w:val="0"/>
              <w:spacing w:before="120" w:after="120" w:line="240" w:lineRule="auto"/>
              <w:jc w:val="center"/>
              <w:textAlignment w:val="baseline"/>
              <w:rPr>
                <w:rFonts w:ascii="Times New Roman" w:hAnsi="Times New Roman"/>
                <w:sz w:val="24"/>
              </w:rPr>
            </w:pPr>
            <w:r w:rsidRPr="0002736C">
              <w:rPr>
                <w:rFonts w:ascii="Times New Roman" w:hAnsi="Times New Roman"/>
                <w:sz w:val="24"/>
              </w:rPr>
              <w:sym w:font="Wingdings" w:char="F06F"/>
            </w:r>
          </w:p>
        </w:tc>
        <w:tc>
          <w:tcPr>
            <w:tcW w:w="2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pBdr>
                <w:left w:val="single" w:sz="8" w:space="0" w:color="auto"/>
              </w:pBdr>
              <w:overflowPunct w:val="0"/>
              <w:autoSpaceDE w:val="0"/>
              <w:autoSpaceDN w:val="0"/>
              <w:adjustRightInd w:val="0"/>
              <w:spacing w:before="120" w:after="120" w:line="240" w:lineRule="auto"/>
              <w:jc w:val="center"/>
              <w:textAlignment w:val="baseline"/>
              <w:rPr>
                <w:rFonts w:ascii="Times New Roman" w:hAnsi="Times New Roman"/>
                <w:sz w:val="24"/>
              </w:rPr>
            </w:pPr>
            <w:r w:rsidRPr="0002736C">
              <w:rPr>
                <w:rFonts w:ascii="Times New Roman" w:hAnsi="Times New Roman"/>
                <w:sz w:val="24"/>
              </w:rPr>
              <w:sym w:font="Wingdings" w:char="F06F"/>
            </w:r>
          </w:p>
        </w:tc>
        <w:tc>
          <w:tcPr>
            <w:tcW w:w="459" w:type="pct"/>
            <w:tcBorders>
              <w:top w:val="single" w:sz="4" w:space="0" w:color="auto"/>
              <w:left w:val="single" w:sz="4" w:space="0" w:color="auto"/>
              <w:bottom w:val="single" w:sz="4" w:space="0" w:color="auto"/>
              <w:right w:val="single" w:sz="4" w:space="0" w:color="auto"/>
            </w:tcBorders>
            <w:vAlign w:val="center"/>
            <w:hideMark/>
          </w:tcPr>
          <w:p w:rsidR="008630B2" w:rsidRPr="0002736C" w:rsidRDefault="008630B2" w:rsidP="00AD29EC">
            <w:pPr>
              <w:pBdr>
                <w:left w:val="single" w:sz="8" w:space="0" w:color="auto"/>
              </w:pBdr>
              <w:overflowPunct w:val="0"/>
              <w:autoSpaceDE w:val="0"/>
              <w:autoSpaceDN w:val="0"/>
              <w:adjustRightInd w:val="0"/>
              <w:spacing w:before="120" w:after="120" w:line="240" w:lineRule="auto"/>
              <w:jc w:val="center"/>
              <w:textAlignment w:val="baseline"/>
              <w:rPr>
                <w:rFonts w:ascii="Times New Roman" w:hAnsi="Times New Roman"/>
                <w:b/>
                <w:sz w:val="24"/>
              </w:rPr>
            </w:pPr>
            <w:r w:rsidRPr="0002736C">
              <w:rPr>
                <w:rFonts w:ascii="Times New Roman" w:hAnsi="Times New Roman"/>
                <w:sz w:val="24"/>
              </w:rPr>
              <w:sym w:font="Wingdings" w:char="F06F"/>
            </w:r>
          </w:p>
        </w:tc>
      </w:tr>
    </w:tbl>
    <w:p w:rsidR="008630B2" w:rsidRPr="0002736C" w:rsidRDefault="008630B2" w:rsidP="00A77918">
      <w:pPr>
        <w:overflowPunct w:val="0"/>
        <w:autoSpaceDE w:val="0"/>
        <w:autoSpaceDN w:val="0"/>
        <w:adjustRightInd w:val="0"/>
        <w:jc w:val="both"/>
        <w:textAlignment w:val="baseline"/>
        <w:rPr>
          <w:rFonts w:ascii="Times New Roman" w:hAnsi="Times New Roman"/>
          <w:b/>
          <w:bCs/>
          <w:i/>
          <w:iCs/>
          <w:sz w:val="24"/>
          <w:szCs w:val="24"/>
          <w:lang w:eastAsia="fr-FR"/>
        </w:rPr>
      </w:pPr>
    </w:p>
    <w:p w:rsidR="008630B2" w:rsidRPr="0002736C" w:rsidRDefault="008630B2" w:rsidP="00A77918">
      <w:pPr>
        <w:overflowPunct w:val="0"/>
        <w:autoSpaceDE w:val="0"/>
        <w:autoSpaceDN w:val="0"/>
        <w:adjustRightInd w:val="0"/>
        <w:jc w:val="both"/>
        <w:textAlignment w:val="baseline"/>
        <w:rPr>
          <w:rFonts w:ascii="Times New Roman" w:hAnsi="Times New Roman"/>
          <w:b/>
          <w:bCs/>
          <w:i/>
          <w:iCs/>
          <w:sz w:val="24"/>
          <w:szCs w:val="24"/>
          <w:lang w:eastAsia="fr-FR"/>
        </w:rPr>
      </w:pPr>
    </w:p>
    <w:p w:rsidR="008630B2" w:rsidRPr="0002736C" w:rsidRDefault="008630B2" w:rsidP="00A77918">
      <w:pPr>
        <w:overflowPunct w:val="0"/>
        <w:autoSpaceDE w:val="0"/>
        <w:autoSpaceDN w:val="0"/>
        <w:adjustRightInd w:val="0"/>
        <w:jc w:val="both"/>
        <w:textAlignment w:val="baseline"/>
        <w:rPr>
          <w:rFonts w:ascii="Times New Roman" w:hAnsi="Times New Roman"/>
          <w:b/>
          <w:bCs/>
          <w:i/>
          <w:iCs/>
          <w:sz w:val="24"/>
          <w:szCs w:val="24"/>
          <w:lang w:eastAsia="fr-FR"/>
        </w:rPr>
      </w:pPr>
    </w:p>
    <w:p w:rsidR="008630B2" w:rsidRPr="0002736C" w:rsidRDefault="008630B2" w:rsidP="00A77918">
      <w:pPr>
        <w:overflowPunct w:val="0"/>
        <w:autoSpaceDE w:val="0"/>
        <w:autoSpaceDN w:val="0"/>
        <w:adjustRightInd w:val="0"/>
        <w:jc w:val="both"/>
        <w:textAlignment w:val="baseline"/>
        <w:rPr>
          <w:rFonts w:ascii="Times New Roman" w:hAnsi="Times New Roman"/>
          <w:b/>
          <w:bCs/>
          <w:i/>
          <w:iCs/>
          <w:sz w:val="24"/>
          <w:szCs w:val="24"/>
          <w:lang w:eastAsia="fr-FR"/>
        </w:rPr>
      </w:pPr>
    </w:p>
    <w:p w:rsidR="008630B2" w:rsidRPr="0002736C" w:rsidRDefault="008630B2" w:rsidP="00A77918">
      <w:pPr>
        <w:overflowPunct w:val="0"/>
        <w:autoSpaceDE w:val="0"/>
        <w:autoSpaceDN w:val="0"/>
        <w:adjustRightInd w:val="0"/>
        <w:jc w:val="both"/>
        <w:textAlignment w:val="baseline"/>
        <w:rPr>
          <w:rFonts w:ascii="Times New Roman" w:hAnsi="Times New Roman"/>
          <w:b/>
          <w:bCs/>
          <w:i/>
          <w:iCs/>
          <w:sz w:val="24"/>
          <w:szCs w:val="24"/>
          <w:lang w:eastAsia="fr-FR"/>
        </w:rPr>
      </w:pPr>
    </w:p>
    <w:p w:rsidR="008630B2" w:rsidRPr="0002736C" w:rsidRDefault="008630B2" w:rsidP="00A77918">
      <w:pPr>
        <w:overflowPunct w:val="0"/>
        <w:autoSpaceDE w:val="0"/>
        <w:autoSpaceDN w:val="0"/>
        <w:adjustRightInd w:val="0"/>
        <w:jc w:val="both"/>
        <w:textAlignment w:val="baseline"/>
        <w:rPr>
          <w:rFonts w:ascii="Times New Roman" w:hAnsi="Times New Roman"/>
          <w:b/>
          <w:bCs/>
          <w:i/>
          <w:iCs/>
          <w:sz w:val="24"/>
          <w:szCs w:val="24"/>
          <w:lang w:eastAsia="fr-FR"/>
        </w:rPr>
      </w:pPr>
    </w:p>
    <w:p w:rsidR="008630B2" w:rsidRPr="0002736C" w:rsidRDefault="008630B2" w:rsidP="00A77918">
      <w:pPr>
        <w:overflowPunct w:val="0"/>
        <w:autoSpaceDE w:val="0"/>
        <w:autoSpaceDN w:val="0"/>
        <w:adjustRightInd w:val="0"/>
        <w:jc w:val="both"/>
        <w:textAlignment w:val="baseline"/>
        <w:rPr>
          <w:rFonts w:ascii="Times New Roman" w:hAnsi="Times New Roman"/>
          <w:b/>
          <w:bCs/>
          <w:i/>
          <w:iCs/>
          <w:sz w:val="24"/>
          <w:szCs w:val="24"/>
          <w:lang w:eastAsia="fr-FR"/>
        </w:rPr>
      </w:pPr>
    </w:p>
    <w:p w:rsidR="00A77918" w:rsidRPr="0002736C" w:rsidRDefault="00A77918" w:rsidP="00A77918">
      <w:pPr>
        <w:overflowPunct w:val="0"/>
        <w:autoSpaceDE w:val="0"/>
        <w:autoSpaceDN w:val="0"/>
        <w:adjustRightInd w:val="0"/>
        <w:jc w:val="both"/>
        <w:textAlignment w:val="baseline"/>
        <w:rPr>
          <w:rFonts w:ascii="Times New Roman" w:hAnsi="Times New Roman"/>
          <w:bCs/>
          <w:i/>
          <w:sz w:val="24"/>
          <w:szCs w:val="24"/>
          <w:lang w:eastAsia="fr-FR"/>
        </w:rPr>
      </w:pPr>
      <w:r w:rsidRPr="0002736C">
        <w:rPr>
          <w:rFonts w:ascii="Times New Roman" w:hAnsi="Times New Roman"/>
          <w:b/>
          <w:bCs/>
          <w:i/>
          <w:iCs/>
          <w:sz w:val="24"/>
          <w:szCs w:val="24"/>
          <w:lang w:eastAsia="fr-FR"/>
        </w:rPr>
        <w:t>2.3. Verificarea  indicatorilor de monitorizare</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firstRow="1" w:lastRow="0" w:firstColumn="1" w:lastColumn="0" w:noHBand="0" w:noVBand="0"/>
      </w:tblPr>
      <w:tblGrid>
        <w:gridCol w:w="7100"/>
        <w:gridCol w:w="1907"/>
      </w:tblGrid>
      <w:tr w:rsidR="00ED6164" w:rsidRPr="0002736C" w:rsidTr="0041219D">
        <w:trPr>
          <w:trHeight w:val="847"/>
        </w:trPr>
        <w:tc>
          <w:tcPr>
            <w:tcW w:w="7100" w:type="dxa"/>
            <w:shd w:val="clear" w:color="auto" w:fill="A6A6A6"/>
            <w:vAlign w:val="center"/>
          </w:tcPr>
          <w:p w:rsidR="00ED6164" w:rsidRPr="0002736C" w:rsidRDefault="00ED6164" w:rsidP="005A6471">
            <w:pPr>
              <w:jc w:val="center"/>
              <w:rPr>
                <w:rFonts w:ascii="Times New Roman" w:hAnsi="Times New Roman"/>
                <w:sz w:val="24"/>
                <w:szCs w:val="24"/>
              </w:rPr>
            </w:pPr>
            <w:r w:rsidRPr="0002736C">
              <w:rPr>
                <w:rFonts w:ascii="Times New Roman" w:hAnsi="Times New Roman"/>
                <w:b/>
                <w:bCs/>
                <w:iCs/>
                <w:sz w:val="24"/>
                <w:szCs w:val="24"/>
                <w:lang w:eastAsia="fr-FR"/>
              </w:rPr>
              <w:t>Indicatorilor de monitorizare</w:t>
            </w:r>
          </w:p>
        </w:tc>
        <w:tc>
          <w:tcPr>
            <w:tcW w:w="1907" w:type="dxa"/>
            <w:shd w:val="clear" w:color="auto" w:fill="A6A6A6"/>
          </w:tcPr>
          <w:p w:rsidR="00ED6164" w:rsidRPr="0002736C" w:rsidRDefault="00ED6164" w:rsidP="005A6471">
            <w:pPr>
              <w:overflowPunct w:val="0"/>
              <w:autoSpaceDE w:val="0"/>
              <w:autoSpaceDN w:val="0"/>
              <w:adjustRightInd w:val="0"/>
              <w:jc w:val="center"/>
              <w:textAlignment w:val="baseline"/>
              <w:rPr>
                <w:rFonts w:ascii="Times New Roman" w:hAnsi="Times New Roman"/>
                <w:b/>
                <w:bCs/>
                <w:iCs/>
                <w:spacing w:val="-4"/>
                <w:sz w:val="24"/>
                <w:szCs w:val="24"/>
                <w:lang w:eastAsia="fr-FR"/>
              </w:rPr>
            </w:pPr>
            <w:r w:rsidRPr="0002736C">
              <w:rPr>
                <w:rFonts w:ascii="Times New Roman" w:hAnsi="Times New Roman"/>
                <w:b/>
                <w:bCs/>
                <w:iCs/>
                <w:spacing w:val="-4"/>
                <w:sz w:val="24"/>
                <w:szCs w:val="24"/>
                <w:lang w:eastAsia="fr-FR"/>
              </w:rPr>
              <w:t>Nr.</w:t>
            </w:r>
          </w:p>
        </w:tc>
      </w:tr>
      <w:tr w:rsidR="00ED6164" w:rsidRPr="0002736C" w:rsidTr="0041219D">
        <w:trPr>
          <w:trHeight w:val="742"/>
        </w:trPr>
        <w:tc>
          <w:tcPr>
            <w:tcW w:w="7100" w:type="dxa"/>
            <w:vAlign w:val="center"/>
          </w:tcPr>
          <w:p w:rsidR="00ED6164" w:rsidRPr="0002736C" w:rsidRDefault="00ED6164" w:rsidP="005A6471">
            <w:pPr>
              <w:pBdr>
                <w:left w:val="single" w:sz="8" w:space="0" w:color="auto"/>
              </w:pBdr>
              <w:spacing w:before="100" w:beforeAutospacing="1" w:afterAutospacing="1"/>
              <w:rPr>
                <w:rFonts w:ascii="Times New Roman" w:hAnsi="Times New Roman"/>
                <w:sz w:val="24"/>
                <w:szCs w:val="24"/>
              </w:rPr>
            </w:pPr>
            <w:r w:rsidRPr="0002736C">
              <w:rPr>
                <w:rFonts w:ascii="Times New Roman" w:hAnsi="Times New Roman"/>
                <w:sz w:val="24"/>
                <w:szCs w:val="24"/>
              </w:rPr>
              <w:t>Populație netă care beneficiază de servicii/infrastructură îmbunătățită</w:t>
            </w:r>
          </w:p>
        </w:tc>
        <w:tc>
          <w:tcPr>
            <w:tcW w:w="1907" w:type="dxa"/>
          </w:tcPr>
          <w:p w:rsidR="00ED6164" w:rsidRPr="0002736C" w:rsidRDefault="00ED6164" w:rsidP="005A6471">
            <w:pPr>
              <w:jc w:val="center"/>
              <w:rPr>
                <w:rFonts w:ascii="Times New Roman" w:hAnsi="Times New Roman"/>
                <w:bCs/>
                <w:sz w:val="24"/>
                <w:szCs w:val="24"/>
                <w:lang w:eastAsia="fr-FR"/>
              </w:rPr>
            </w:pPr>
          </w:p>
        </w:tc>
      </w:tr>
    </w:tbl>
    <w:p w:rsidR="00A77918" w:rsidRPr="0002736C" w:rsidRDefault="00A77918" w:rsidP="00A77918">
      <w:pPr>
        <w:overflowPunct w:val="0"/>
        <w:autoSpaceDE w:val="0"/>
        <w:autoSpaceDN w:val="0"/>
        <w:adjustRightInd w:val="0"/>
        <w:jc w:val="both"/>
        <w:textAlignment w:val="baseline"/>
        <w:rPr>
          <w:rFonts w:ascii="Times New Roman" w:hAnsi="Times New Roman"/>
          <w:bCs/>
          <w:sz w:val="24"/>
          <w:szCs w:val="24"/>
          <w:lang w:eastAsia="fr-FR"/>
        </w:rPr>
      </w:pPr>
    </w:p>
    <w:p w:rsidR="008630B2" w:rsidRPr="0002736C" w:rsidRDefault="008630B2" w:rsidP="00A77918">
      <w:pPr>
        <w:overflowPunct w:val="0"/>
        <w:autoSpaceDE w:val="0"/>
        <w:autoSpaceDN w:val="0"/>
        <w:adjustRightInd w:val="0"/>
        <w:spacing w:after="0" w:line="240" w:lineRule="auto"/>
        <w:textAlignment w:val="baseline"/>
        <w:rPr>
          <w:rFonts w:ascii="Times New Roman" w:hAnsi="Times New Roman"/>
          <w:bCs/>
          <w:sz w:val="24"/>
          <w:szCs w:val="24"/>
          <w:lang w:eastAsia="fr-FR"/>
        </w:rPr>
      </w:pP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t xml:space="preserve">DECIZIA REFERITOARE </w:t>
      </w:r>
      <w:smartTag w:uri="urn:schemas-microsoft-com:office:smarttags" w:element="PersonName">
        <w:smartTagPr>
          <w:attr w:name="ProductID" w:val="LA ELIGIBILITATEA PROIECTULUI"/>
        </w:smartTagPr>
        <w:r w:rsidRPr="0002736C">
          <w:rPr>
            <w:rFonts w:ascii="Times New Roman" w:hAnsi="Times New Roman"/>
            <w:bCs/>
            <w:sz w:val="24"/>
            <w:szCs w:val="24"/>
            <w:lang w:eastAsia="fr-FR"/>
          </w:rPr>
          <w:t>LA ELIGIBILITATEA PROIECTULUI</w:t>
        </w:r>
      </w:smartTag>
      <w:r w:rsidRPr="0002736C">
        <w:rPr>
          <w:rFonts w:ascii="Times New Roman" w:hAnsi="Times New Roman"/>
          <w:bCs/>
          <w:sz w:val="24"/>
          <w:szCs w:val="24"/>
          <w:lang w:eastAsia="fr-FR"/>
        </w:rPr>
        <w:t>:</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t>PROIECTUL ESTE:</w:t>
      </w:r>
    </w:p>
    <w:p w:rsidR="008630B2" w:rsidRPr="0002736C" w:rsidRDefault="008630B2" w:rsidP="008630B2">
      <w:pPr>
        <w:pStyle w:val="ListParagraph"/>
        <w:overflowPunct w:val="0"/>
        <w:autoSpaceDE w:val="0"/>
        <w:autoSpaceDN w:val="0"/>
        <w:adjustRightInd w:val="0"/>
        <w:spacing w:after="0" w:line="240" w:lineRule="auto"/>
        <w:ind w:left="990"/>
        <w:textAlignment w:val="baseline"/>
        <w:rPr>
          <w:rFonts w:ascii="Times New Roman" w:hAnsi="Times New Roman"/>
          <w:bCs/>
          <w:sz w:val="24"/>
          <w:szCs w:val="24"/>
          <w:lang w:eastAsia="fr-FR"/>
        </w:rPr>
      </w:pPr>
    </w:p>
    <w:p w:rsidR="00A77918" w:rsidRPr="0002736C" w:rsidRDefault="00A77918" w:rsidP="004141E8">
      <w:pPr>
        <w:pStyle w:val="ListParagraph"/>
        <w:numPr>
          <w:ilvl w:val="0"/>
          <w:numId w:val="9"/>
        </w:num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t>ELIGIBIL</w:t>
      </w:r>
    </w:p>
    <w:p w:rsidR="008630B2" w:rsidRPr="0002736C" w:rsidRDefault="008630B2" w:rsidP="008630B2">
      <w:pPr>
        <w:pStyle w:val="ListParagraph"/>
        <w:overflowPunct w:val="0"/>
        <w:autoSpaceDE w:val="0"/>
        <w:autoSpaceDN w:val="0"/>
        <w:adjustRightInd w:val="0"/>
        <w:spacing w:after="0" w:line="240" w:lineRule="auto"/>
        <w:ind w:left="990"/>
        <w:textAlignment w:val="baseline"/>
        <w:rPr>
          <w:rFonts w:ascii="Times New Roman" w:hAnsi="Times New Roman"/>
          <w:bCs/>
          <w:sz w:val="24"/>
          <w:szCs w:val="24"/>
          <w:lang w:eastAsia="fr-FR"/>
        </w:rPr>
      </w:pPr>
    </w:p>
    <w:p w:rsidR="00A77918" w:rsidRPr="0002736C" w:rsidRDefault="00A77918" w:rsidP="004141E8">
      <w:pPr>
        <w:pStyle w:val="ListParagraph"/>
        <w:numPr>
          <w:ilvl w:val="0"/>
          <w:numId w:val="9"/>
        </w:numPr>
        <w:overflowPunct w:val="0"/>
        <w:autoSpaceDE w:val="0"/>
        <w:autoSpaceDN w:val="0"/>
        <w:adjustRightInd w:val="0"/>
        <w:spacing w:after="0" w:line="24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t>NEELIGIBIL</w:t>
      </w:r>
    </w:p>
    <w:p w:rsidR="00A77918" w:rsidRPr="0002736C" w:rsidRDefault="00A77918" w:rsidP="00A77918">
      <w:pPr>
        <w:pStyle w:val="ListParagraph"/>
        <w:overflowPunct w:val="0"/>
        <w:autoSpaceDE w:val="0"/>
        <w:autoSpaceDN w:val="0"/>
        <w:adjustRightInd w:val="0"/>
        <w:spacing w:after="0" w:line="240" w:lineRule="auto"/>
        <w:ind w:left="990"/>
        <w:textAlignment w:val="baseline"/>
        <w:rPr>
          <w:rFonts w:ascii="Times New Roman" w:hAnsi="Times New Roman"/>
          <w:bCs/>
          <w:sz w:val="24"/>
          <w:szCs w:val="24"/>
          <w:lang w:eastAsia="fr-FR"/>
        </w:rPr>
      </w:pPr>
    </w:p>
    <w:p w:rsidR="008630B2" w:rsidRPr="0002736C" w:rsidRDefault="008630B2" w:rsidP="00A77918">
      <w:pPr>
        <w:overflowPunct w:val="0"/>
        <w:autoSpaceDE w:val="0"/>
        <w:autoSpaceDN w:val="0"/>
        <w:adjustRightInd w:val="0"/>
        <w:spacing w:after="0" w:line="360" w:lineRule="auto"/>
        <w:textAlignment w:val="baseline"/>
        <w:rPr>
          <w:rFonts w:ascii="Times New Roman" w:hAnsi="Times New Roman"/>
          <w:bCs/>
          <w:sz w:val="24"/>
          <w:szCs w:val="24"/>
          <w:lang w:eastAsia="fr-FR"/>
        </w:rPr>
      </w:pPr>
    </w:p>
    <w:p w:rsidR="008630B2" w:rsidRPr="0002736C" w:rsidRDefault="008630B2" w:rsidP="00A77918">
      <w:pPr>
        <w:overflowPunct w:val="0"/>
        <w:autoSpaceDE w:val="0"/>
        <w:autoSpaceDN w:val="0"/>
        <w:adjustRightInd w:val="0"/>
        <w:spacing w:after="0" w:line="360" w:lineRule="auto"/>
        <w:textAlignment w:val="baseline"/>
        <w:rPr>
          <w:rFonts w:ascii="Times New Roman" w:hAnsi="Times New Roman"/>
          <w:bCs/>
          <w:sz w:val="24"/>
          <w:szCs w:val="24"/>
          <w:lang w:eastAsia="fr-FR"/>
        </w:rPr>
      </w:pPr>
    </w:p>
    <w:p w:rsidR="00A77918" w:rsidRPr="0002736C" w:rsidRDefault="00A77918" w:rsidP="00A77918">
      <w:pPr>
        <w:overflowPunct w:val="0"/>
        <w:autoSpaceDE w:val="0"/>
        <w:autoSpaceDN w:val="0"/>
        <w:adjustRightInd w:val="0"/>
        <w:spacing w:after="0" w:line="360" w:lineRule="auto"/>
        <w:textAlignment w:val="baseline"/>
        <w:rPr>
          <w:rFonts w:ascii="Times New Roman" w:hAnsi="Times New Roman"/>
          <w:bCs/>
          <w:sz w:val="24"/>
          <w:szCs w:val="24"/>
          <w:lang w:eastAsia="fr-FR"/>
        </w:rPr>
      </w:pPr>
      <w:r w:rsidRPr="0002736C">
        <w:rPr>
          <w:rFonts w:ascii="Times New Roman" w:hAnsi="Times New Roman"/>
          <w:bCs/>
          <w:sz w:val="24"/>
          <w:szCs w:val="24"/>
          <w:lang w:eastAsia="fr-FR"/>
        </w:rPr>
        <w:t>Observaţii:</w:t>
      </w:r>
    </w:p>
    <w:p w:rsidR="00A77918" w:rsidRPr="0002736C" w:rsidRDefault="00A77918" w:rsidP="00A77918">
      <w:pPr>
        <w:overflowPunct w:val="0"/>
        <w:autoSpaceDE w:val="0"/>
        <w:autoSpaceDN w:val="0"/>
        <w:adjustRightInd w:val="0"/>
        <w:spacing w:after="0" w:line="360" w:lineRule="auto"/>
        <w:textAlignment w:val="baseline"/>
        <w:rPr>
          <w:rFonts w:ascii="Times New Roman" w:hAnsi="Times New Roman"/>
          <w:bCs/>
          <w:lang w:eastAsia="fr-FR"/>
        </w:rPr>
      </w:pPr>
      <w:r w:rsidRPr="0002736C">
        <w:rPr>
          <w:rFonts w:ascii="Times New Roman" w:hAnsi="Times New Roman"/>
          <w:bCs/>
          <w:lang w:eastAsia="fr-FR"/>
        </w:rPr>
        <w:t>____________________________________________________________________________</w:t>
      </w:r>
      <w:r w:rsidR="0041219D" w:rsidRPr="0002736C">
        <w:rPr>
          <w:rFonts w:ascii="Times New Roman" w:hAnsi="Times New Roman"/>
          <w:bCs/>
          <w:lang w:eastAsia="fr-FR"/>
        </w:rPr>
        <w:t>__</w:t>
      </w:r>
    </w:p>
    <w:p w:rsidR="00A77918" w:rsidRPr="0002736C" w:rsidRDefault="00A77918" w:rsidP="0041219D">
      <w:pPr>
        <w:overflowPunct w:val="0"/>
        <w:autoSpaceDE w:val="0"/>
        <w:autoSpaceDN w:val="0"/>
        <w:adjustRightInd w:val="0"/>
        <w:spacing w:after="0" w:line="360" w:lineRule="auto"/>
        <w:textAlignment w:val="baseline"/>
        <w:rPr>
          <w:rFonts w:ascii="Times New Roman" w:hAnsi="Times New Roman"/>
          <w:bCs/>
          <w:lang w:eastAsia="fr-FR"/>
        </w:rPr>
      </w:pPr>
      <w:r w:rsidRPr="0002736C">
        <w:rPr>
          <w:rFonts w:ascii="Times New Roman" w:hAnsi="Times New Roman"/>
          <w:bCs/>
          <w:lang w:eastAsia="fr-FR"/>
        </w:rPr>
        <w:t>___________________________________________________________________________________________________________________________________________________________________________________________________________________________________________________</w:t>
      </w:r>
      <w:r w:rsidR="0041219D" w:rsidRPr="0002736C">
        <w:rPr>
          <w:rFonts w:ascii="Times New Roman" w:hAnsi="Times New Roman"/>
          <w:bCs/>
          <w:lang w:eastAsia="fr-FR"/>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1219D" w:rsidRPr="0002736C" w:rsidRDefault="0041219D" w:rsidP="0041219D">
      <w:pPr>
        <w:overflowPunct w:val="0"/>
        <w:autoSpaceDE w:val="0"/>
        <w:autoSpaceDN w:val="0"/>
        <w:adjustRightInd w:val="0"/>
        <w:spacing w:after="0" w:line="360" w:lineRule="auto"/>
        <w:textAlignment w:val="baseline"/>
        <w:rPr>
          <w:rFonts w:ascii="Times New Roman" w:hAnsi="Times New Roman"/>
          <w:bCs/>
          <w:lang w:eastAsia="fr-FR"/>
        </w:rPr>
      </w:pPr>
      <w:r w:rsidRPr="0002736C">
        <w:rPr>
          <w:rFonts w:ascii="Times New Roman" w:hAnsi="Times New Roman"/>
          <w:bCs/>
          <w:lang w:eastAsia="fr-FR"/>
        </w:rPr>
        <w:t>______________________________________________________________________________</w:t>
      </w:r>
    </w:p>
    <w:p w:rsidR="00DA1D28" w:rsidRPr="0002736C" w:rsidRDefault="0041219D" w:rsidP="0041219D">
      <w:pPr>
        <w:overflowPunct w:val="0"/>
        <w:autoSpaceDE w:val="0"/>
        <w:autoSpaceDN w:val="0"/>
        <w:adjustRightInd w:val="0"/>
        <w:spacing w:after="0" w:line="360" w:lineRule="auto"/>
        <w:textAlignment w:val="baseline"/>
        <w:rPr>
          <w:rFonts w:ascii="Times New Roman" w:hAnsi="Times New Roman"/>
          <w:sz w:val="24"/>
          <w:szCs w:val="24"/>
        </w:rPr>
      </w:pPr>
      <w:r w:rsidRPr="0002736C">
        <w:rPr>
          <w:rFonts w:ascii="Times New Roman" w:hAnsi="Times New Roman"/>
          <w:bCs/>
          <w:lang w:eastAsia="fr-FR"/>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A1D28" w:rsidRPr="0002736C" w:rsidRDefault="00DA1D28" w:rsidP="00A77918">
      <w:pPr>
        <w:spacing w:after="0" w:line="240" w:lineRule="auto"/>
        <w:rPr>
          <w:rFonts w:ascii="Times New Roman" w:hAnsi="Times New Roman"/>
          <w:sz w:val="24"/>
          <w:szCs w:val="24"/>
        </w:rPr>
      </w:pPr>
    </w:p>
    <w:p w:rsidR="00DA1D28" w:rsidRPr="0002736C" w:rsidRDefault="00DA1D28" w:rsidP="00A77918">
      <w:pPr>
        <w:spacing w:after="0" w:line="240" w:lineRule="auto"/>
        <w:rPr>
          <w:rFonts w:ascii="Times New Roman" w:hAnsi="Times New Roman"/>
          <w:sz w:val="24"/>
          <w:szCs w:val="24"/>
        </w:rPr>
      </w:pP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p>
    <w:p w:rsidR="00821657" w:rsidRDefault="00821657">
      <w:pPr>
        <w:spacing w:after="0" w:line="240" w:lineRule="auto"/>
        <w:rPr>
          <w:rFonts w:ascii="Times New Roman" w:hAnsi="Times New Roman"/>
          <w:b/>
          <w:sz w:val="24"/>
          <w:szCs w:val="24"/>
        </w:rPr>
      </w:pPr>
      <w:r>
        <w:rPr>
          <w:rFonts w:ascii="Times New Roman" w:hAnsi="Times New Roman"/>
          <w:b/>
          <w:sz w:val="24"/>
          <w:szCs w:val="24"/>
        </w:rPr>
        <w:br w:type="page"/>
      </w:r>
    </w:p>
    <w:p w:rsidR="008630B2" w:rsidRPr="0002736C" w:rsidRDefault="008630B2" w:rsidP="00FB0F94">
      <w:pPr>
        <w:tabs>
          <w:tab w:val="left" w:pos="6120"/>
        </w:tabs>
        <w:spacing w:after="0" w:line="240" w:lineRule="auto"/>
        <w:contextualSpacing/>
        <w:jc w:val="both"/>
        <w:rPr>
          <w:rFonts w:ascii="Times New Roman" w:hAnsi="Times New Roman"/>
          <w:b/>
          <w:sz w:val="24"/>
          <w:szCs w:val="24"/>
        </w:rPr>
      </w:pP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r w:rsidRPr="0002736C">
        <w:rPr>
          <w:rFonts w:ascii="Times New Roman" w:hAnsi="Times New Roman"/>
          <w:noProof/>
          <w:lang w:val="en-US"/>
        </w:rPr>
        <mc:AlternateContent>
          <mc:Choice Requires="wps">
            <w:drawing>
              <wp:anchor distT="0" distB="0" distL="114300" distR="114300" simplePos="0" relativeHeight="251660288" behindDoc="0" locked="0" layoutInCell="1" allowOverlap="1" wp14:anchorId="72970FEE" wp14:editId="284B01B7">
                <wp:simplePos x="0" y="0"/>
                <wp:positionH relativeFrom="column">
                  <wp:posOffset>4404995</wp:posOffset>
                </wp:positionH>
                <wp:positionV relativeFrom="paragraph">
                  <wp:posOffset>62865</wp:posOffset>
                </wp:positionV>
                <wp:extent cx="1552575" cy="1381125"/>
                <wp:effectExtent l="0" t="0" r="9525" b="9525"/>
                <wp:wrapNone/>
                <wp:docPr id="3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2575" cy="1381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42DD5" id="Rectangle 36" o:spid="_x0000_s1026" style="position:absolute;margin-left:346.85pt;margin-top:4.95pt;width:122.25pt;height:108.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"/>
            </w:pict>
          </mc:Fallback>
        </mc:AlternateContent>
      </w:r>
      <w:r w:rsidRPr="0002736C">
        <w:rPr>
          <w:rFonts w:ascii="Times New Roman" w:hAnsi="Times New Roman"/>
          <w:b/>
          <w:sz w:val="24"/>
          <w:szCs w:val="24"/>
        </w:rPr>
        <w:t>Aprobat,</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
          <w:sz w:val="24"/>
          <w:szCs w:val="24"/>
        </w:rPr>
        <w:t xml:space="preserve">Manager GAL </w:t>
      </w:r>
      <w:r w:rsidR="007E4BC6" w:rsidRPr="0002736C">
        <w:rPr>
          <w:rFonts w:ascii="Times New Roman" w:hAnsi="Times New Roman"/>
          <w:b/>
          <w:sz w:val="24"/>
          <w:szCs w:val="24"/>
        </w:rPr>
        <w:t>Colinele Recaș</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Nume/Prenume ______________________</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Semnătura _______________________</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Data_____/_____/___________</w:t>
      </w: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r w:rsidRPr="0002736C">
        <w:rPr>
          <w:rFonts w:ascii="Times New Roman" w:hAnsi="Times New Roman"/>
          <w:bCs/>
          <w:i/>
          <w:sz w:val="24"/>
          <w:szCs w:val="24"/>
        </w:rPr>
        <w:t xml:space="preserve">                                                                                           Ştampila</w:t>
      </w: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r w:rsidRPr="0002736C">
        <w:rPr>
          <w:rFonts w:ascii="Times New Roman" w:hAnsi="Times New Roman"/>
          <w:b/>
          <w:sz w:val="24"/>
          <w:szCs w:val="24"/>
        </w:rPr>
        <w:t xml:space="preserve">Verificat: Expert GAL </w:t>
      </w:r>
      <w:r w:rsidR="007E4BC6" w:rsidRPr="0002736C">
        <w:rPr>
          <w:rFonts w:ascii="Times New Roman" w:hAnsi="Times New Roman"/>
          <w:b/>
          <w:sz w:val="24"/>
          <w:szCs w:val="24"/>
        </w:rPr>
        <w:t>Colinele Recaș</w:t>
      </w:r>
      <w:r w:rsidRPr="0002736C">
        <w:rPr>
          <w:rFonts w:ascii="Times New Roman" w:hAnsi="Times New Roman"/>
          <w:b/>
          <w:sz w:val="24"/>
          <w:szCs w:val="24"/>
        </w:rPr>
        <w:tab/>
      </w:r>
      <w:r w:rsidRPr="0002736C">
        <w:rPr>
          <w:rFonts w:ascii="Times New Roman" w:hAnsi="Times New Roman"/>
          <w:b/>
          <w:sz w:val="24"/>
          <w:szCs w:val="24"/>
        </w:rPr>
        <w:tab/>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Nume/Prenume ________________________</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Semnătura __________________________</w:t>
      </w: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r w:rsidRPr="0002736C">
        <w:rPr>
          <w:rFonts w:ascii="Times New Roman" w:hAnsi="Times New Roman"/>
          <w:bCs/>
          <w:i/>
          <w:sz w:val="24"/>
          <w:szCs w:val="24"/>
        </w:rPr>
        <w:t>Data_____/_____/___________</w:t>
      </w: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p>
    <w:p w:rsidR="00FB0F94" w:rsidRPr="0002736C" w:rsidRDefault="00FB0F94" w:rsidP="00FB0F94">
      <w:pPr>
        <w:tabs>
          <w:tab w:val="left" w:pos="6120"/>
        </w:tabs>
        <w:spacing w:after="0" w:line="240" w:lineRule="auto"/>
        <w:contextualSpacing/>
        <w:jc w:val="both"/>
        <w:rPr>
          <w:rFonts w:ascii="Times New Roman" w:hAnsi="Times New Roman"/>
          <w:b/>
          <w:sz w:val="24"/>
          <w:szCs w:val="24"/>
        </w:rPr>
      </w:pP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
          <w:sz w:val="24"/>
          <w:szCs w:val="24"/>
        </w:rPr>
        <w:t xml:space="preserve">Întocmit: Expert GAL </w:t>
      </w:r>
      <w:r w:rsidR="007E4BC6" w:rsidRPr="0002736C">
        <w:rPr>
          <w:rFonts w:ascii="Times New Roman" w:hAnsi="Times New Roman"/>
          <w:b/>
          <w:sz w:val="24"/>
          <w:szCs w:val="24"/>
        </w:rPr>
        <w:t>Colinele Recaș</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Nume/Prenume ________________________</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Semnătura __________________________</w:t>
      </w:r>
    </w:p>
    <w:p w:rsidR="00FB0F94" w:rsidRPr="0002736C" w:rsidRDefault="00FB0F94" w:rsidP="00FB0F94">
      <w:pPr>
        <w:tabs>
          <w:tab w:val="left" w:pos="612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Data_____/_____/___________</w:t>
      </w:r>
    </w:p>
    <w:p w:rsidR="00FB0F94" w:rsidRPr="0002736C" w:rsidRDefault="00FB0F94" w:rsidP="00FB0F94">
      <w:pPr>
        <w:tabs>
          <w:tab w:val="left" w:pos="6120"/>
          <w:tab w:val="left" w:pos="7200"/>
        </w:tabs>
        <w:spacing w:after="0" w:line="240" w:lineRule="auto"/>
        <w:contextualSpacing/>
        <w:jc w:val="both"/>
        <w:rPr>
          <w:rFonts w:ascii="Times New Roman" w:hAnsi="Times New Roman"/>
          <w:b/>
          <w:sz w:val="24"/>
          <w:szCs w:val="24"/>
        </w:rPr>
      </w:pPr>
      <w:r w:rsidRPr="0002736C">
        <w:rPr>
          <w:rFonts w:ascii="Times New Roman" w:hAnsi="Times New Roman"/>
          <w:noProof/>
          <w:lang w:val="en-US"/>
        </w:rPr>
        <mc:AlternateContent>
          <mc:Choice Requires="wps">
            <w:drawing>
              <wp:anchor distT="0" distB="0" distL="114300" distR="114300" simplePos="0" relativeHeight="251659264" behindDoc="0" locked="0" layoutInCell="1" allowOverlap="1" wp14:anchorId="608DA4D1" wp14:editId="34F8CFE0">
                <wp:simplePos x="0" y="0"/>
                <wp:positionH relativeFrom="column">
                  <wp:posOffset>4328795</wp:posOffset>
                </wp:positionH>
                <wp:positionV relativeFrom="paragraph">
                  <wp:posOffset>83820</wp:posOffset>
                </wp:positionV>
                <wp:extent cx="1628775" cy="1514475"/>
                <wp:effectExtent l="0" t="0" r="9525" b="9525"/>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8775" cy="1514475"/>
                        </a:xfrm>
                        <a:prstGeom prst="rect">
                          <a:avLst/>
                        </a:prstGeom>
                        <a:solidFill>
                          <a:srgbClr val="FFFFFF"/>
                        </a:solidFill>
                        <a:ln w="9525">
                          <a:solidFill>
                            <a:srgbClr val="000000"/>
                          </a:solidFill>
                          <a:miter lim="800000"/>
                          <a:headEnd/>
                          <a:tailEnd/>
                        </a:ln>
                      </wps:spPr>
                      <wps:txbx>
                        <w:txbxContent>
                          <w:p w:rsidR="002B493B" w:rsidRPr="008038D9" w:rsidRDefault="002B493B" w:rsidP="00FB0F9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8DA4D1" id="Rectangle 37" o:spid="_x0000_s1026" style="position:absolute;left:0;text-align:left;margin-left:340.85pt;margin-top:6.6pt;width:128.25pt;height:11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">
                <v:textbox>
                  <w:txbxContent>
                    <w:p w:rsidR="002B493B" w:rsidRPr="008038D9" w:rsidRDefault="002B493B" w:rsidP="00FB0F94">
                      <w:pPr>
                        <w:jc w:val="center"/>
                      </w:pPr>
                    </w:p>
                  </w:txbxContent>
                </v:textbox>
              </v:rect>
            </w:pict>
          </mc:Fallback>
        </mc:AlternateContent>
      </w:r>
    </w:p>
    <w:p w:rsidR="00FB0F94" w:rsidRPr="0002736C" w:rsidRDefault="00FB0F94" w:rsidP="00FB0F94">
      <w:pPr>
        <w:tabs>
          <w:tab w:val="left" w:pos="6120"/>
          <w:tab w:val="left" w:pos="7200"/>
        </w:tabs>
        <w:spacing w:after="0" w:line="240" w:lineRule="auto"/>
        <w:contextualSpacing/>
        <w:jc w:val="both"/>
        <w:rPr>
          <w:rFonts w:ascii="Times New Roman" w:hAnsi="Times New Roman"/>
          <w:b/>
          <w:sz w:val="24"/>
          <w:szCs w:val="24"/>
        </w:rPr>
      </w:pPr>
    </w:p>
    <w:p w:rsidR="00FB0F94" w:rsidRPr="0002736C" w:rsidRDefault="00FB0F94" w:rsidP="00FB0F94">
      <w:pPr>
        <w:tabs>
          <w:tab w:val="left" w:pos="6120"/>
          <w:tab w:val="left" w:pos="7200"/>
        </w:tabs>
        <w:spacing w:after="0" w:line="240" w:lineRule="auto"/>
        <w:contextualSpacing/>
        <w:jc w:val="both"/>
        <w:rPr>
          <w:rFonts w:ascii="Times New Roman" w:hAnsi="Times New Roman"/>
          <w:b/>
          <w:sz w:val="24"/>
          <w:szCs w:val="24"/>
        </w:rPr>
      </w:pPr>
      <w:r w:rsidRPr="0002736C">
        <w:rPr>
          <w:rFonts w:ascii="Times New Roman" w:hAnsi="Times New Roman"/>
          <w:b/>
          <w:sz w:val="24"/>
          <w:szCs w:val="24"/>
        </w:rPr>
        <w:t>Am luat la cunoștință,</w:t>
      </w:r>
    </w:p>
    <w:p w:rsidR="00FB0F94" w:rsidRPr="0002736C" w:rsidRDefault="00FB0F94" w:rsidP="00FB0F94">
      <w:pPr>
        <w:tabs>
          <w:tab w:val="left" w:pos="6120"/>
          <w:tab w:val="left" w:pos="7200"/>
        </w:tabs>
        <w:spacing w:after="0" w:line="240" w:lineRule="auto"/>
        <w:contextualSpacing/>
        <w:jc w:val="both"/>
        <w:rPr>
          <w:rFonts w:ascii="Times New Roman" w:hAnsi="Times New Roman"/>
          <w:b/>
          <w:sz w:val="24"/>
          <w:szCs w:val="24"/>
        </w:rPr>
      </w:pPr>
      <w:r w:rsidRPr="0002736C">
        <w:rPr>
          <w:rFonts w:ascii="Times New Roman" w:hAnsi="Times New Roman"/>
          <w:b/>
          <w:sz w:val="24"/>
          <w:szCs w:val="24"/>
        </w:rPr>
        <w:t>Reprezentant legal al solicitantului:</w:t>
      </w:r>
    </w:p>
    <w:p w:rsidR="00FB0F94" w:rsidRPr="0002736C" w:rsidRDefault="00FB0F94" w:rsidP="00FB0F94">
      <w:pPr>
        <w:tabs>
          <w:tab w:val="left" w:pos="6120"/>
          <w:tab w:val="left" w:pos="7200"/>
        </w:tabs>
        <w:spacing w:after="0" w:line="240" w:lineRule="auto"/>
        <w:contextualSpacing/>
        <w:jc w:val="both"/>
        <w:rPr>
          <w:rFonts w:ascii="Times New Roman" w:hAnsi="Times New Roman"/>
          <w:bCs/>
          <w:i/>
          <w:sz w:val="24"/>
          <w:szCs w:val="24"/>
        </w:rPr>
      </w:pPr>
      <w:r w:rsidRPr="0002736C">
        <w:rPr>
          <w:rFonts w:ascii="Times New Roman" w:hAnsi="Times New Roman"/>
          <w:bCs/>
          <w:i/>
          <w:sz w:val="24"/>
          <w:szCs w:val="24"/>
        </w:rPr>
        <w:t>Nume/Prenume ________________________</w:t>
      </w:r>
    </w:p>
    <w:p w:rsidR="00FB0F94" w:rsidRPr="0002736C" w:rsidRDefault="00FB0F94" w:rsidP="00FB0F94">
      <w:pPr>
        <w:tabs>
          <w:tab w:val="left" w:pos="6120"/>
          <w:tab w:val="left" w:pos="7200"/>
        </w:tabs>
        <w:spacing w:after="0" w:line="240" w:lineRule="auto"/>
        <w:contextualSpacing/>
        <w:jc w:val="both"/>
        <w:rPr>
          <w:rFonts w:ascii="Times New Roman" w:hAnsi="Times New Roman"/>
          <w:b/>
          <w:sz w:val="24"/>
          <w:szCs w:val="24"/>
        </w:rPr>
      </w:pPr>
      <w:r w:rsidRPr="0002736C">
        <w:rPr>
          <w:rFonts w:ascii="Times New Roman" w:hAnsi="Times New Roman"/>
          <w:bCs/>
          <w:i/>
          <w:sz w:val="24"/>
          <w:szCs w:val="24"/>
        </w:rPr>
        <w:t>Semnătura ________________________</w:t>
      </w:r>
    </w:p>
    <w:p w:rsidR="00A77918" w:rsidRPr="0002736C" w:rsidRDefault="00FB0F94" w:rsidP="00FB0F94">
      <w:pPr>
        <w:tabs>
          <w:tab w:val="left" w:pos="6120"/>
        </w:tabs>
        <w:spacing w:after="0" w:line="240" w:lineRule="auto"/>
        <w:contextualSpacing/>
        <w:jc w:val="both"/>
        <w:rPr>
          <w:rFonts w:ascii="Times New Roman" w:hAnsi="Times New Roman"/>
        </w:rPr>
      </w:pPr>
      <w:r w:rsidRPr="0002736C">
        <w:rPr>
          <w:rFonts w:ascii="Times New Roman" w:hAnsi="Times New Roman"/>
          <w:bCs/>
          <w:i/>
          <w:sz w:val="24"/>
          <w:szCs w:val="24"/>
        </w:rPr>
        <w:t>Data_____/_____/___________</w:t>
      </w:r>
    </w:p>
    <w:p w:rsidR="00A77918" w:rsidRPr="0002736C" w:rsidRDefault="00A77918" w:rsidP="00A77918">
      <w:pPr>
        <w:overflowPunct w:val="0"/>
        <w:autoSpaceDE w:val="0"/>
        <w:autoSpaceDN w:val="0"/>
        <w:adjustRightInd w:val="0"/>
        <w:jc w:val="both"/>
        <w:textAlignment w:val="baseline"/>
        <w:rPr>
          <w:rFonts w:ascii="Times New Roman" w:hAnsi="Times New Roman"/>
          <w:bCs/>
          <w:sz w:val="24"/>
          <w:szCs w:val="24"/>
          <w:lang w:eastAsia="fr-FR"/>
        </w:rPr>
      </w:pPr>
    </w:p>
    <w:p w:rsidR="00A77918" w:rsidRPr="0002736C" w:rsidRDefault="00A77918" w:rsidP="00A77918">
      <w:pPr>
        <w:rPr>
          <w:rFonts w:ascii="Times New Roman" w:hAnsi="Times New Roman"/>
          <w:bCs/>
          <w:sz w:val="24"/>
          <w:szCs w:val="24"/>
          <w:lang w:eastAsia="fr-FR"/>
        </w:rPr>
      </w:pPr>
      <w:r w:rsidRPr="0002736C">
        <w:rPr>
          <w:rFonts w:ascii="Times New Roman" w:hAnsi="Times New Roman"/>
          <w:bCs/>
          <w:sz w:val="24"/>
          <w:szCs w:val="24"/>
          <w:lang w:eastAsia="fr-FR"/>
        </w:rPr>
        <w:br w:type="page"/>
      </w:r>
    </w:p>
    <w:p w:rsidR="00DA1D28" w:rsidRPr="0002736C" w:rsidRDefault="00DA1D28" w:rsidP="00DA1D28">
      <w:pPr>
        <w:spacing w:after="0" w:line="240" w:lineRule="auto"/>
        <w:rPr>
          <w:rFonts w:ascii="Times New Roman" w:hAnsi="Times New Roman"/>
          <w:b/>
          <w:sz w:val="24"/>
          <w:szCs w:val="24"/>
        </w:rPr>
      </w:pPr>
    </w:p>
    <w:p w:rsidR="00A77918" w:rsidRPr="0002736C" w:rsidRDefault="00DA1D28" w:rsidP="00DA1D28">
      <w:pPr>
        <w:spacing w:after="0" w:line="240" w:lineRule="auto"/>
        <w:rPr>
          <w:rFonts w:ascii="Times New Roman" w:hAnsi="Times New Roman"/>
          <w:b/>
          <w:sz w:val="24"/>
          <w:szCs w:val="24"/>
        </w:rPr>
      </w:pPr>
      <w:r w:rsidRPr="0002736C">
        <w:rPr>
          <w:rFonts w:ascii="Times New Roman" w:hAnsi="Times New Roman"/>
          <w:b/>
          <w:sz w:val="24"/>
          <w:szCs w:val="24"/>
        </w:rPr>
        <w:t>METODOLOGIE DE APLICAT PENTRU VERIFICAREA CONDIȚIILOR DE ELIGIBILITATE</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sz w:val="24"/>
          <w:szCs w:val="24"/>
        </w:rPr>
      </w:pPr>
    </w:p>
    <w:p w:rsidR="00A77918" w:rsidRPr="0002736C" w:rsidRDefault="00A77918" w:rsidP="00A77918">
      <w:pPr>
        <w:spacing w:after="0" w:line="240" w:lineRule="auto"/>
        <w:jc w:val="both"/>
        <w:rPr>
          <w:rFonts w:ascii="Times New Roman" w:hAnsi="Times New Roman"/>
          <w:b/>
          <w:sz w:val="24"/>
          <w:szCs w:val="24"/>
        </w:rPr>
      </w:pPr>
      <w:r w:rsidRPr="0002736C">
        <w:rPr>
          <w:rFonts w:ascii="Times New Roman" w:hAnsi="Times New Roman"/>
          <w:b/>
          <w:bCs/>
          <w:kern w:val="32"/>
          <w:sz w:val="24"/>
          <w:szCs w:val="24"/>
        </w:rPr>
        <w:t>Titlu proiect:</w:t>
      </w:r>
    </w:p>
    <w:p w:rsidR="00A77918" w:rsidRPr="0002736C" w:rsidRDefault="00A77918" w:rsidP="00A77918">
      <w:pPr>
        <w:spacing w:after="0" w:line="240" w:lineRule="auto"/>
        <w:jc w:val="both"/>
        <w:rPr>
          <w:rFonts w:ascii="Times New Roman" w:hAnsi="Times New Roman"/>
          <w:sz w:val="24"/>
          <w:szCs w:val="24"/>
        </w:rPr>
      </w:pPr>
      <w:r w:rsidRPr="0002736C">
        <w:rPr>
          <w:rFonts w:ascii="Times New Roman" w:hAnsi="Times New Roman"/>
          <w:sz w:val="24"/>
          <w:szCs w:val="24"/>
        </w:rPr>
        <w:t>Se preia titlul proiectului din Cererea de finanțare.</w:t>
      </w:r>
    </w:p>
    <w:p w:rsidR="00A77918" w:rsidRPr="0002736C" w:rsidRDefault="00A77918" w:rsidP="00A77918">
      <w:pPr>
        <w:spacing w:after="0" w:line="240" w:lineRule="auto"/>
        <w:jc w:val="both"/>
        <w:rPr>
          <w:rFonts w:ascii="Times New Roman" w:hAnsi="Times New Roman"/>
          <w:b/>
          <w:sz w:val="24"/>
          <w:szCs w:val="24"/>
        </w:rPr>
      </w:pPr>
      <w:r w:rsidRPr="0002736C">
        <w:rPr>
          <w:rFonts w:ascii="Times New Roman" w:hAnsi="Times New Roman"/>
          <w:b/>
          <w:sz w:val="24"/>
          <w:szCs w:val="24"/>
        </w:rPr>
        <w:t>Numărul de înregistrare a cererii de finanțare:</w:t>
      </w:r>
    </w:p>
    <w:p w:rsidR="00A77918" w:rsidRPr="0002736C" w:rsidRDefault="00A77918" w:rsidP="00A77918">
      <w:pPr>
        <w:spacing w:after="0" w:line="240" w:lineRule="auto"/>
        <w:jc w:val="both"/>
        <w:rPr>
          <w:rFonts w:ascii="Times New Roman" w:hAnsi="Times New Roman"/>
          <w:sz w:val="24"/>
          <w:szCs w:val="24"/>
        </w:rPr>
      </w:pPr>
      <w:r w:rsidRPr="0002736C">
        <w:rPr>
          <w:rFonts w:ascii="Times New Roman" w:hAnsi="Times New Roman"/>
          <w:sz w:val="24"/>
          <w:szCs w:val="24"/>
        </w:rPr>
        <w:t>Se preia numărul de înregistrare din Cererea de finanțare.</w:t>
      </w:r>
    </w:p>
    <w:p w:rsidR="00A77918" w:rsidRPr="0002736C" w:rsidRDefault="00A77918" w:rsidP="00A77918">
      <w:pPr>
        <w:spacing w:after="0" w:line="240" w:lineRule="auto"/>
        <w:jc w:val="both"/>
        <w:rPr>
          <w:rFonts w:ascii="Times New Roman" w:hAnsi="Times New Roman"/>
          <w:sz w:val="24"/>
          <w:szCs w:val="24"/>
        </w:rPr>
      </w:pPr>
      <w:r w:rsidRPr="0002736C">
        <w:rPr>
          <w:rFonts w:ascii="Times New Roman" w:hAnsi="Times New Roman"/>
          <w:b/>
          <w:bCs/>
          <w:kern w:val="32"/>
          <w:sz w:val="24"/>
          <w:szCs w:val="24"/>
        </w:rPr>
        <w:t xml:space="preserve">Data înregistrării proiectului </w:t>
      </w:r>
      <w:smartTag w:uri="urn:schemas-microsoft-com:office:smarttags" w:element="PersonName">
        <w:smartTagPr>
          <w:attr w:name="ProductID" w:val="la GAL"/>
        </w:smartTagPr>
        <w:r w:rsidRPr="0002736C">
          <w:rPr>
            <w:rFonts w:ascii="Times New Roman" w:hAnsi="Times New Roman"/>
            <w:b/>
            <w:bCs/>
            <w:kern w:val="32"/>
            <w:sz w:val="24"/>
            <w:szCs w:val="24"/>
          </w:rPr>
          <w:t>la GAL</w:t>
        </w:r>
      </w:smartTag>
      <w:r w:rsidRPr="0002736C">
        <w:rPr>
          <w:rFonts w:ascii="Times New Roman" w:hAnsi="Times New Roman"/>
          <w:b/>
          <w:bCs/>
          <w:kern w:val="32"/>
          <w:sz w:val="24"/>
          <w:szCs w:val="24"/>
        </w:rPr>
        <w:t>:</w:t>
      </w:r>
    </w:p>
    <w:p w:rsidR="00A77918" w:rsidRPr="0002736C" w:rsidRDefault="00A77918" w:rsidP="00A77918">
      <w:pPr>
        <w:spacing w:after="0" w:line="240" w:lineRule="auto"/>
        <w:jc w:val="both"/>
        <w:rPr>
          <w:rFonts w:ascii="Times New Roman" w:hAnsi="Times New Roman"/>
          <w:sz w:val="24"/>
          <w:szCs w:val="24"/>
        </w:rPr>
      </w:pPr>
      <w:r w:rsidRPr="0002736C">
        <w:rPr>
          <w:rFonts w:ascii="Times New Roman" w:hAnsi="Times New Roman"/>
          <w:sz w:val="24"/>
          <w:szCs w:val="24"/>
        </w:rPr>
        <w:t xml:space="preserve">Se completează cu data înregistrării proiectului </w:t>
      </w:r>
      <w:smartTag w:uri="urn:schemas-microsoft-com:office:smarttags" w:element="PersonName">
        <w:smartTagPr>
          <w:attr w:name="ProductID" w:val="la GAL"/>
        </w:smartTagPr>
        <w:r w:rsidRPr="0002736C">
          <w:rPr>
            <w:rFonts w:ascii="Times New Roman" w:hAnsi="Times New Roman"/>
            <w:sz w:val="24"/>
            <w:szCs w:val="24"/>
          </w:rPr>
          <w:t>la GAL</w:t>
        </w:r>
      </w:smartTag>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 xml:space="preserve">Denumire solicitant: </w:t>
      </w:r>
      <w:r w:rsidRPr="0002736C">
        <w:rPr>
          <w:rFonts w:ascii="Times New Roman" w:hAnsi="Times New Roman"/>
          <w:sz w:val="24"/>
          <w:szCs w:val="24"/>
        </w:rPr>
        <w:t>Se preia denumirea solicitantului din Cererea de finanțare</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 xml:space="preserve">Statul juridic: </w:t>
      </w:r>
      <w:r w:rsidRPr="0002736C">
        <w:rPr>
          <w:rFonts w:ascii="Times New Roman" w:hAnsi="Times New Roman"/>
          <w:sz w:val="24"/>
          <w:szCs w:val="24"/>
        </w:rPr>
        <w:t>Se preia statutul juridic al solicitantului din Cererea de finanțare</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Cs/>
          <w:sz w:val="24"/>
          <w:szCs w:val="24"/>
          <w:lang w:eastAsia="fr-FR"/>
        </w:rPr>
      </w:pP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Date personale:</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Nume și prenume:</w:t>
      </w:r>
      <w:r w:rsidRPr="0002736C">
        <w:rPr>
          <w:rFonts w:ascii="Times New Roman" w:hAnsi="Times New Roman"/>
          <w:sz w:val="24"/>
          <w:szCs w:val="24"/>
        </w:rPr>
        <w:t xml:space="preserve"> Se preia din Cererea de finanțare</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 xml:space="preserve">Funcție: </w:t>
      </w:r>
      <w:r w:rsidRPr="0002736C">
        <w:rPr>
          <w:rFonts w:ascii="Times New Roman" w:hAnsi="Times New Roman"/>
          <w:sz w:val="24"/>
          <w:szCs w:val="24"/>
        </w:rPr>
        <w:t>Se preia din Cererea de finanțare</w:t>
      </w: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Cs/>
          <w:sz w:val="24"/>
          <w:szCs w:val="24"/>
          <w:lang w:eastAsia="fr-FR"/>
        </w:rPr>
      </w:pPr>
    </w:p>
    <w:p w:rsidR="00A77918" w:rsidRPr="0002736C" w:rsidRDefault="00A77918" w:rsidP="00A77918">
      <w:pPr>
        <w:overflowPunct w:val="0"/>
        <w:autoSpaceDE w:val="0"/>
        <w:autoSpaceDN w:val="0"/>
        <w:adjustRightInd w:val="0"/>
        <w:spacing w:after="0" w:line="240" w:lineRule="auto"/>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Obiectivele și tipul proiectului:</w:t>
      </w:r>
    </w:p>
    <w:p w:rsidR="00A77918" w:rsidRPr="0002736C" w:rsidRDefault="00A77918" w:rsidP="00A77918">
      <w:pPr>
        <w:overflowPunct w:val="0"/>
        <w:autoSpaceDE w:val="0"/>
        <w:autoSpaceDN w:val="0"/>
        <w:adjustRightInd w:val="0"/>
        <w:spacing w:after="0" w:line="240" w:lineRule="auto"/>
        <w:jc w:val="both"/>
        <w:textAlignment w:val="baseline"/>
        <w:rPr>
          <w:rFonts w:ascii="Times New Roman" w:hAnsi="Times New Roman"/>
          <w:sz w:val="24"/>
          <w:szCs w:val="24"/>
        </w:rPr>
      </w:pPr>
      <w:r w:rsidRPr="0002736C">
        <w:rPr>
          <w:rFonts w:ascii="Times New Roman" w:hAnsi="Times New Roman"/>
          <w:sz w:val="24"/>
          <w:szCs w:val="24"/>
        </w:rPr>
        <w:t>Se verifică dacă obiectivele proiectului se regăsesc în obiectivele menționate în Apelul de selecție, preluate din fișa măsurii respective din Strategia de Dezvoltare Locală a GAL.</w:t>
      </w:r>
    </w:p>
    <w:p w:rsidR="00A77918" w:rsidRPr="0002736C" w:rsidRDefault="00A77918" w:rsidP="00ED6164">
      <w:pPr>
        <w:spacing w:after="0" w:line="240" w:lineRule="auto"/>
        <w:jc w:val="both"/>
        <w:rPr>
          <w:rFonts w:ascii="Times New Roman" w:hAnsi="Times New Roman"/>
          <w:sz w:val="24"/>
          <w:szCs w:val="24"/>
        </w:rPr>
      </w:pPr>
      <w:r w:rsidRPr="0002736C">
        <w:rPr>
          <w:rFonts w:ascii="Times New Roman" w:hAnsi="Times New Roman"/>
          <w:sz w:val="24"/>
          <w:szCs w:val="24"/>
        </w:rPr>
        <w:t xml:space="preserve">Se stabilește tipul proiectului: </w:t>
      </w:r>
    </w:p>
    <w:p w:rsidR="00A77918" w:rsidRPr="0002736C" w:rsidRDefault="00A77918" w:rsidP="004141E8">
      <w:pPr>
        <w:numPr>
          <w:ilvl w:val="0"/>
          <w:numId w:val="10"/>
        </w:numPr>
        <w:spacing w:after="0" w:line="240" w:lineRule="auto"/>
        <w:contextualSpacing/>
        <w:jc w:val="both"/>
        <w:rPr>
          <w:rFonts w:ascii="Times New Roman" w:hAnsi="Times New Roman"/>
          <w:sz w:val="24"/>
          <w:szCs w:val="24"/>
        </w:rPr>
      </w:pPr>
      <w:r w:rsidRPr="0002736C">
        <w:rPr>
          <w:rFonts w:ascii="Times New Roman" w:hAnsi="Times New Roman"/>
          <w:b/>
          <w:sz w:val="24"/>
          <w:szCs w:val="24"/>
        </w:rPr>
        <w:t>de investiții</w:t>
      </w:r>
      <w:r w:rsidRPr="0002736C">
        <w:rPr>
          <w:rFonts w:ascii="Times New Roman" w:hAnsi="Times New Roman"/>
          <w:sz w:val="24"/>
          <w:szCs w:val="24"/>
        </w:rPr>
        <w:t>: - investiție nouă</w:t>
      </w:r>
    </w:p>
    <w:p w:rsidR="00A77918" w:rsidRPr="0002736C" w:rsidRDefault="00A77918" w:rsidP="00A77918">
      <w:pPr>
        <w:spacing w:after="0" w:line="240" w:lineRule="auto"/>
        <w:jc w:val="both"/>
        <w:rPr>
          <w:rFonts w:ascii="Times New Roman" w:hAnsi="Times New Roman"/>
          <w:sz w:val="24"/>
          <w:szCs w:val="24"/>
        </w:rPr>
      </w:pPr>
      <w:r w:rsidRPr="0002736C">
        <w:rPr>
          <w:rFonts w:ascii="Times New Roman" w:hAnsi="Times New Roman"/>
          <w:sz w:val="24"/>
          <w:szCs w:val="24"/>
        </w:rPr>
        <w:t xml:space="preserve">                                    - modernizare </w:t>
      </w:r>
    </w:p>
    <w:p w:rsidR="00A77918" w:rsidRPr="0002736C" w:rsidRDefault="00A77918" w:rsidP="00ED6164">
      <w:pPr>
        <w:overflowPunct w:val="0"/>
        <w:autoSpaceDE w:val="0"/>
        <w:autoSpaceDN w:val="0"/>
        <w:adjustRightInd w:val="0"/>
        <w:spacing w:after="0" w:line="240" w:lineRule="auto"/>
        <w:contextualSpacing/>
        <w:jc w:val="both"/>
        <w:textAlignment w:val="baseline"/>
        <w:rPr>
          <w:rFonts w:ascii="Times New Roman" w:hAnsi="Times New Roman"/>
          <w:b/>
          <w:bCs/>
          <w:sz w:val="24"/>
          <w:szCs w:val="24"/>
          <w:lang w:eastAsia="fr-FR"/>
        </w:rPr>
      </w:pPr>
    </w:p>
    <w:p w:rsidR="00A77918" w:rsidRPr="0002736C" w:rsidRDefault="00A77918" w:rsidP="00A77918">
      <w:pPr>
        <w:spacing w:after="0" w:line="240" w:lineRule="auto"/>
        <w:contextualSpacing/>
        <w:jc w:val="both"/>
        <w:rPr>
          <w:rFonts w:ascii="Times New Roman" w:hAnsi="Times New Roman"/>
          <w:bCs/>
          <w:sz w:val="24"/>
          <w:szCs w:val="24"/>
          <w:lang w:eastAsia="fr-FR"/>
        </w:rPr>
      </w:pPr>
    </w:p>
    <w:p w:rsidR="00A77918" w:rsidRPr="0002736C" w:rsidRDefault="00A77918" w:rsidP="00A77918">
      <w:pPr>
        <w:spacing w:after="0" w:line="240" w:lineRule="auto"/>
        <w:contextualSpacing/>
        <w:jc w:val="both"/>
        <w:rPr>
          <w:rFonts w:ascii="Times New Roman" w:hAnsi="Times New Roman"/>
          <w:b/>
          <w:bCs/>
          <w:sz w:val="24"/>
          <w:szCs w:val="24"/>
          <w:lang w:eastAsia="fr-FR"/>
        </w:rPr>
      </w:pPr>
      <w:r w:rsidRPr="0002736C">
        <w:rPr>
          <w:rFonts w:ascii="Times New Roman" w:hAnsi="Times New Roman"/>
          <w:b/>
          <w:bCs/>
          <w:sz w:val="24"/>
          <w:szCs w:val="24"/>
          <w:lang w:eastAsia="fr-FR"/>
        </w:rPr>
        <w:t>Amplasarea proiectului:</w:t>
      </w:r>
    </w:p>
    <w:p w:rsidR="00A77918" w:rsidRPr="0002736C" w:rsidRDefault="00A77918" w:rsidP="00A77918">
      <w:pPr>
        <w:spacing w:after="0" w:line="240" w:lineRule="auto"/>
        <w:jc w:val="both"/>
        <w:rPr>
          <w:rFonts w:ascii="Times New Roman" w:hAnsi="Times New Roman"/>
          <w:sz w:val="24"/>
          <w:szCs w:val="24"/>
        </w:rPr>
      </w:pPr>
      <w:r w:rsidRPr="0002736C">
        <w:rPr>
          <w:rFonts w:ascii="Times New Roman" w:hAnsi="Times New Roman"/>
          <w:sz w:val="24"/>
          <w:szCs w:val="24"/>
        </w:rPr>
        <w:t>Se preia amplasarea menționată în Cererea de finanțare.</w:t>
      </w:r>
    </w:p>
    <w:p w:rsidR="00A77918" w:rsidRPr="0002736C" w:rsidRDefault="00A77918" w:rsidP="00A77918">
      <w:pPr>
        <w:spacing w:after="0" w:line="240" w:lineRule="auto"/>
        <w:contextualSpacing/>
        <w:jc w:val="both"/>
        <w:rPr>
          <w:rFonts w:ascii="Times New Roman" w:hAnsi="Times New Roman"/>
          <w:bCs/>
          <w:kern w:val="32"/>
          <w:sz w:val="24"/>
          <w:szCs w:val="24"/>
        </w:rPr>
      </w:pPr>
    </w:p>
    <w:p w:rsidR="00A77918" w:rsidRPr="0002736C" w:rsidRDefault="00A77918" w:rsidP="00A77918">
      <w:pPr>
        <w:rPr>
          <w:rFonts w:ascii="Times New Roman" w:hAnsi="Times New Roman"/>
          <w:bCs/>
          <w:kern w:val="32"/>
          <w:sz w:val="24"/>
          <w:szCs w:val="24"/>
        </w:rPr>
      </w:pPr>
      <w:r w:rsidRPr="0002736C">
        <w:rPr>
          <w:rFonts w:ascii="Times New Roman" w:hAnsi="Times New Roman"/>
          <w:bCs/>
          <w:kern w:val="32"/>
          <w:sz w:val="24"/>
          <w:szCs w:val="24"/>
        </w:rPr>
        <w:br w:type="page"/>
      </w:r>
    </w:p>
    <w:p w:rsidR="00A77918" w:rsidRPr="0002736C" w:rsidRDefault="00A77918" w:rsidP="00A77918">
      <w:pPr>
        <w:spacing w:after="0" w:line="240" w:lineRule="auto"/>
        <w:contextualSpacing/>
        <w:jc w:val="both"/>
        <w:rPr>
          <w:rFonts w:ascii="Times New Roman" w:hAnsi="Times New Roman"/>
          <w:bCs/>
          <w:kern w:val="32"/>
          <w:sz w:val="24"/>
          <w:szCs w:val="24"/>
        </w:rPr>
      </w:pPr>
    </w:p>
    <w:p w:rsidR="00A77918" w:rsidRPr="0002736C" w:rsidRDefault="00A77918" w:rsidP="004141E8">
      <w:pPr>
        <w:pStyle w:val="ListParagraph"/>
        <w:numPr>
          <w:ilvl w:val="0"/>
          <w:numId w:val="22"/>
        </w:numPr>
        <w:overflowPunct w:val="0"/>
        <w:autoSpaceDE w:val="0"/>
        <w:autoSpaceDN w:val="0"/>
        <w:adjustRightInd w:val="0"/>
        <w:spacing w:after="0" w:line="240" w:lineRule="auto"/>
        <w:textAlignment w:val="baseline"/>
        <w:rPr>
          <w:rFonts w:ascii="Times New Roman" w:hAnsi="Times New Roman"/>
          <w:b/>
          <w:bCs/>
          <w:sz w:val="24"/>
          <w:szCs w:val="24"/>
          <w:u w:val="single"/>
          <w:lang w:eastAsia="fr-FR"/>
        </w:rPr>
      </w:pPr>
      <w:r w:rsidRPr="0002736C">
        <w:rPr>
          <w:rFonts w:ascii="Times New Roman" w:hAnsi="Times New Roman"/>
          <w:b/>
          <w:bCs/>
          <w:sz w:val="24"/>
          <w:szCs w:val="24"/>
          <w:u w:val="single"/>
          <w:lang w:eastAsia="fr-FR"/>
        </w:rPr>
        <w:t>Verificarea eligibilității solicitantului</w:t>
      </w:r>
    </w:p>
    <w:p w:rsidR="00A77918" w:rsidRPr="0002736C" w:rsidRDefault="00A77918" w:rsidP="00A77918">
      <w:pPr>
        <w:pStyle w:val="ListParagraph"/>
        <w:overflowPunct w:val="0"/>
        <w:autoSpaceDE w:val="0"/>
        <w:autoSpaceDN w:val="0"/>
        <w:adjustRightInd w:val="0"/>
        <w:spacing w:after="0" w:line="240" w:lineRule="auto"/>
        <w:textAlignment w:val="baseline"/>
        <w:rPr>
          <w:rFonts w:ascii="Times New Roman" w:hAnsi="Times New Roman"/>
          <w:b/>
          <w:bCs/>
          <w:sz w:val="24"/>
          <w:szCs w:val="24"/>
          <w:lang w:eastAsia="fr-FR"/>
        </w:rPr>
      </w:pPr>
    </w:p>
    <w:tbl>
      <w:tblPr>
        <w:tblW w:w="10170"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34"/>
        <w:gridCol w:w="6536"/>
      </w:tblGrid>
      <w:tr w:rsidR="00A77918" w:rsidRPr="0002736C" w:rsidTr="006535F4">
        <w:trPr>
          <w:trHeight w:val="655"/>
        </w:trPr>
        <w:tc>
          <w:tcPr>
            <w:tcW w:w="3634" w:type="dxa"/>
            <w:shd w:val="clear" w:color="auto" w:fill="C0C0C0"/>
            <w:vAlign w:val="center"/>
          </w:tcPr>
          <w:p w:rsidR="00A77918" w:rsidRPr="0002736C" w:rsidRDefault="00A77918" w:rsidP="006535F4">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t>DOCUMENTE DE PREZENTAT</w:t>
            </w:r>
          </w:p>
        </w:tc>
        <w:tc>
          <w:tcPr>
            <w:tcW w:w="6536" w:type="dxa"/>
            <w:shd w:val="clear" w:color="auto" w:fill="C0C0C0"/>
            <w:vAlign w:val="center"/>
          </w:tcPr>
          <w:p w:rsidR="00A77918" w:rsidRPr="0002736C" w:rsidRDefault="00A77918" w:rsidP="006535F4">
            <w:pPr>
              <w:overflowPunct w:val="0"/>
              <w:autoSpaceDE w:val="0"/>
              <w:autoSpaceDN w:val="0"/>
              <w:adjustRightInd w:val="0"/>
              <w:spacing w:after="0" w:line="240" w:lineRule="auto"/>
              <w:jc w:val="center"/>
              <w:textAlignment w:val="baseline"/>
              <w:rPr>
                <w:rFonts w:ascii="Times New Roman" w:hAnsi="Times New Roman"/>
                <w:bCs/>
                <w:sz w:val="24"/>
                <w:szCs w:val="24"/>
                <w:lang w:eastAsia="fr-FR"/>
              </w:rPr>
            </w:pPr>
            <w:r w:rsidRPr="0002736C">
              <w:rPr>
                <w:rFonts w:ascii="Times New Roman" w:hAnsi="Times New Roman"/>
                <w:bCs/>
                <w:sz w:val="24"/>
                <w:szCs w:val="24"/>
                <w:lang w:eastAsia="fr-FR"/>
              </w:rPr>
              <w:t>PUNCTE DE VERIFICAT IN DOCUMENTE</w:t>
            </w:r>
          </w:p>
        </w:tc>
      </w:tr>
      <w:tr w:rsidR="00A77918" w:rsidRPr="0002736C" w:rsidTr="006535F4">
        <w:tblPrEx>
          <w:tblCellMar>
            <w:left w:w="108" w:type="dxa"/>
            <w:right w:w="108" w:type="dxa"/>
          </w:tblCellMar>
          <w:tblLook w:val="00A0" w:firstRow="1" w:lastRow="0" w:firstColumn="1" w:lastColumn="0" w:noHBand="0" w:noVBand="0"/>
        </w:tblPrEx>
        <w:trPr>
          <w:trHeight w:val="144"/>
        </w:trPr>
        <w:tc>
          <w:tcPr>
            <w:tcW w:w="3634" w:type="dxa"/>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b/>
                <w:bCs/>
                <w:sz w:val="24"/>
                <w:szCs w:val="24"/>
                <w:lang w:eastAsia="fr-FR"/>
              </w:rPr>
            </w:pPr>
            <w:r w:rsidRPr="0002736C">
              <w:rPr>
                <w:rFonts w:ascii="Times New Roman" w:hAnsi="Times New Roman"/>
                <w:b/>
                <w:bCs/>
                <w:sz w:val="24"/>
                <w:szCs w:val="24"/>
                <w:lang w:eastAsia="fr-FR"/>
              </w:rPr>
              <w:t>1.</w:t>
            </w:r>
            <w:r w:rsidRPr="0002736C">
              <w:rPr>
                <w:rFonts w:ascii="Times New Roman" w:hAnsi="Times New Roman"/>
                <w:b/>
                <w:sz w:val="24"/>
                <w:szCs w:val="24"/>
              </w:rPr>
              <w:t xml:space="preserve"> Solicitantul şi-a însuşit în totalitate angajamentele asumate în secțiunea (F) din CF - Declaraţia pe proprie răspundere?</w:t>
            </w:r>
          </w:p>
        </w:tc>
        <w:tc>
          <w:tcPr>
            <w:tcW w:w="6536" w:type="dxa"/>
          </w:tcPr>
          <w:p w:rsidR="00A77918" w:rsidRPr="0002736C" w:rsidRDefault="00A77918" w:rsidP="006535F4">
            <w:pPr>
              <w:pBdr>
                <w:left w:val="single" w:sz="8" w:space="0" w:color="auto"/>
              </w:pBdr>
              <w:overflowPunct w:val="0"/>
              <w:autoSpaceDE w:val="0"/>
              <w:autoSpaceDN w:val="0"/>
              <w:adjustRightInd w:val="0"/>
              <w:spacing w:before="100" w:beforeAutospacing="1" w:after="0" w:afterAutospacing="1" w:line="240" w:lineRule="auto"/>
              <w:jc w:val="both"/>
              <w:textAlignment w:val="baseline"/>
              <w:rPr>
                <w:rFonts w:ascii="Times New Roman" w:hAnsi="Times New Roman"/>
                <w:bCs/>
                <w:sz w:val="24"/>
                <w:szCs w:val="24"/>
                <w:lang w:eastAsia="fr-FR"/>
              </w:rPr>
            </w:pPr>
            <w:r w:rsidRPr="0002736C">
              <w:rPr>
                <w:rFonts w:ascii="Times New Roman" w:hAnsi="Times New Roman"/>
                <w:bCs/>
                <w:sz w:val="24"/>
                <w:szCs w:val="24"/>
                <w:lang w:eastAsia="fr-FR"/>
              </w:rPr>
              <w:t>Expertul verifică în Cererea de finanţare dacă sunt bifate casuţele aferente tuturor punctelor existente în Angajamente/Declaraţii pe proprie răspundere, dacă aceasta este datată, semnată/ ştampilată. Dacă pe parcursul verificării proiectului expertul constată că sunt respectate punctele însuşite prin Declaraţie, acesta bifează „DA” în căsuţa corespunzătoare. În caz contrar, expertul solicită acest lucru prin E3.4L şi doar în cazul în care solicitantul refuză să îşi asume angajamentele corespunzătoare proiectului, bifează „NU”, motivează poziţia sa în liniile prevăzute în acest scop la rubrica „Observaţii” iar această condiţie se consideră neîndeplinită, cererea de finanţare fiind neeligibila.</w:t>
            </w:r>
          </w:p>
        </w:tc>
      </w:tr>
    </w:tbl>
    <w:p w:rsidR="00A77918" w:rsidRPr="0002736C" w:rsidRDefault="00A77918" w:rsidP="00A77918">
      <w:pPr>
        <w:widowControl w:val="0"/>
        <w:tabs>
          <w:tab w:val="left" w:pos="720"/>
        </w:tabs>
        <w:autoSpaceDE w:val="0"/>
        <w:autoSpaceDN w:val="0"/>
        <w:adjustRightInd w:val="0"/>
        <w:spacing w:before="86" w:after="0" w:line="250" w:lineRule="exact"/>
        <w:ind w:right="461"/>
        <w:jc w:val="both"/>
        <w:rPr>
          <w:rFonts w:ascii="Times New Roman" w:hAnsi="Times New Roman"/>
          <w:b/>
          <w:sz w:val="24"/>
          <w:szCs w:val="24"/>
          <w:u w:val="single"/>
        </w:rPr>
      </w:pPr>
    </w:p>
    <w:p w:rsidR="00A77918" w:rsidRPr="0002736C" w:rsidRDefault="00A77918" w:rsidP="004141E8">
      <w:pPr>
        <w:pStyle w:val="ListParagraph"/>
        <w:widowControl w:val="0"/>
        <w:numPr>
          <w:ilvl w:val="0"/>
          <w:numId w:val="22"/>
        </w:numPr>
        <w:tabs>
          <w:tab w:val="left" w:pos="720"/>
        </w:tabs>
        <w:autoSpaceDE w:val="0"/>
        <w:autoSpaceDN w:val="0"/>
        <w:adjustRightInd w:val="0"/>
        <w:spacing w:before="86" w:after="0" w:line="250" w:lineRule="exact"/>
        <w:ind w:right="461"/>
        <w:jc w:val="both"/>
        <w:rPr>
          <w:rFonts w:ascii="Times New Roman" w:hAnsi="Times New Roman"/>
          <w:b/>
          <w:sz w:val="24"/>
          <w:szCs w:val="24"/>
          <w:u w:val="single"/>
        </w:rPr>
      </w:pPr>
      <w:r w:rsidRPr="0002736C">
        <w:rPr>
          <w:rFonts w:ascii="Times New Roman" w:hAnsi="Times New Roman"/>
          <w:b/>
          <w:sz w:val="24"/>
          <w:szCs w:val="24"/>
          <w:u w:val="single"/>
        </w:rPr>
        <w:t xml:space="preserve">Verificarea condițiilor de eligibilitate </w:t>
      </w:r>
      <w:r w:rsidRPr="0002736C">
        <w:rPr>
          <w:rFonts w:ascii="Times New Roman" w:hAnsi="Times New Roman"/>
          <w:b/>
          <w:bCs/>
          <w:sz w:val="24"/>
          <w:szCs w:val="24"/>
          <w:u w:val="single"/>
          <w:lang w:eastAsia="fr-FR"/>
        </w:rPr>
        <w:t>ale proiectului</w:t>
      </w:r>
    </w:p>
    <w:p w:rsidR="00A77918" w:rsidRPr="0002736C" w:rsidRDefault="00A77918" w:rsidP="00A77918">
      <w:pPr>
        <w:tabs>
          <w:tab w:val="left" w:pos="360"/>
        </w:tabs>
        <w:spacing w:after="0" w:line="240" w:lineRule="auto"/>
        <w:ind w:left="-540" w:right="72" w:firstLine="540"/>
        <w:jc w:val="both"/>
        <w:rPr>
          <w:rFonts w:ascii="Times New Roman" w:hAnsi="Times New Roman"/>
          <w:b/>
          <w:sz w:val="24"/>
          <w:szCs w:val="24"/>
        </w:rPr>
      </w:pPr>
    </w:p>
    <w:p w:rsidR="00A77918" w:rsidRPr="0002736C" w:rsidRDefault="00A77918" w:rsidP="00A77918">
      <w:pPr>
        <w:tabs>
          <w:tab w:val="left" w:pos="360"/>
        </w:tabs>
        <w:spacing w:after="0" w:line="240" w:lineRule="auto"/>
        <w:ind w:left="-540" w:right="72" w:firstLine="540"/>
        <w:jc w:val="both"/>
        <w:rPr>
          <w:rFonts w:ascii="Times New Roman" w:hAnsi="Times New Roman"/>
          <w:sz w:val="24"/>
          <w:szCs w:val="24"/>
        </w:rPr>
      </w:pPr>
      <w:r w:rsidRPr="0002736C">
        <w:rPr>
          <w:rFonts w:ascii="Times New Roman" w:hAnsi="Times New Roman"/>
          <w:b/>
          <w:sz w:val="24"/>
          <w:szCs w:val="24"/>
        </w:rPr>
        <w:t>EG1. Solicitantul trebuie să se încadreze în categoria beneficiarilor eligibili.</w:t>
      </w:r>
    </w:p>
    <w:tbl>
      <w:tblPr>
        <w:tblpPr w:leftFromText="180" w:rightFromText="180" w:vertAnchor="text" w:horzAnchor="margin" w:tblpY="284"/>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48"/>
        <w:gridCol w:w="5320"/>
      </w:tblGrid>
      <w:tr w:rsidR="00A77918" w:rsidRPr="0002736C" w:rsidTr="00007427">
        <w:tc>
          <w:tcPr>
            <w:tcW w:w="4248" w:type="dxa"/>
            <w:shd w:val="clear" w:color="auto" w:fill="D9D9D9"/>
          </w:tcPr>
          <w:p w:rsidR="00A77918" w:rsidRPr="0002736C" w:rsidRDefault="00A77918" w:rsidP="006535F4">
            <w:pPr>
              <w:tabs>
                <w:tab w:val="left" w:pos="6700"/>
              </w:tabs>
              <w:spacing w:after="0" w:line="240" w:lineRule="auto"/>
              <w:ind w:left="-540" w:firstLine="540"/>
              <w:jc w:val="both"/>
              <w:rPr>
                <w:rFonts w:ascii="Times New Roman" w:hAnsi="Times New Roman"/>
                <w:b/>
                <w:sz w:val="24"/>
                <w:szCs w:val="24"/>
              </w:rPr>
            </w:pPr>
            <w:r w:rsidRPr="0002736C">
              <w:rPr>
                <w:rFonts w:ascii="Times New Roman" w:hAnsi="Times New Roman"/>
                <w:b/>
                <w:sz w:val="24"/>
                <w:szCs w:val="24"/>
              </w:rPr>
              <w:t>DOCUMENTE PREZENTATE</w:t>
            </w:r>
          </w:p>
        </w:tc>
        <w:tc>
          <w:tcPr>
            <w:tcW w:w="5320" w:type="dxa"/>
            <w:shd w:val="clear" w:color="auto" w:fill="D9D9D9"/>
          </w:tcPr>
          <w:p w:rsidR="00A77918" w:rsidRPr="0002736C" w:rsidRDefault="00A77918" w:rsidP="006535F4">
            <w:pPr>
              <w:pBdr>
                <w:left w:val="single" w:sz="8" w:space="0" w:color="auto"/>
              </w:pBdr>
              <w:spacing w:after="0" w:line="240" w:lineRule="auto"/>
              <w:ind w:firstLine="540"/>
              <w:jc w:val="both"/>
              <w:rPr>
                <w:rFonts w:ascii="Times New Roman" w:hAnsi="Times New Roman"/>
                <w:b/>
                <w:sz w:val="24"/>
                <w:szCs w:val="24"/>
                <w:lang w:eastAsia="fr-FR"/>
              </w:rPr>
            </w:pPr>
            <w:r w:rsidRPr="0002736C">
              <w:rPr>
                <w:rFonts w:ascii="Times New Roman" w:hAnsi="Times New Roman"/>
                <w:sz w:val="24"/>
                <w:szCs w:val="24"/>
                <w:lang w:eastAsia="fr-FR"/>
              </w:rPr>
              <w:t>PUNCTE DE VERIFICAT ÎN CADRUL DOCUMENTELOR PREZENTATE</w:t>
            </w:r>
          </w:p>
        </w:tc>
      </w:tr>
      <w:tr w:rsidR="00A77918" w:rsidRPr="0002736C" w:rsidTr="00007427">
        <w:trPr>
          <w:trHeight w:val="3408"/>
        </w:trPr>
        <w:tc>
          <w:tcPr>
            <w:tcW w:w="4248" w:type="dxa"/>
          </w:tcPr>
          <w:p w:rsidR="0002736C" w:rsidRPr="0002736C" w:rsidRDefault="00A77918" w:rsidP="006535F4">
            <w:pPr>
              <w:pStyle w:val="ListParagraph"/>
              <w:numPr>
                <w:ilvl w:val="0"/>
                <w:numId w:val="26"/>
              </w:numPr>
              <w:spacing w:after="0" w:line="240" w:lineRule="auto"/>
              <w:jc w:val="both"/>
              <w:rPr>
                <w:rFonts w:ascii="Times New Roman" w:hAnsi="Times New Roman"/>
                <w:b/>
                <w:sz w:val="24"/>
                <w:lang w:eastAsia="fr-FR"/>
              </w:rPr>
            </w:pPr>
            <w:r w:rsidRPr="0002736C">
              <w:rPr>
                <w:rFonts w:ascii="Times New Roman" w:hAnsi="Times New Roman"/>
                <w:b/>
                <w:sz w:val="24"/>
                <w:lang w:eastAsia="fr-FR"/>
              </w:rPr>
              <w:t>Certificatul de înregistrare fiscală</w:t>
            </w:r>
            <w:r w:rsidR="0002736C" w:rsidRPr="0002736C">
              <w:rPr>
                <w:rFonts w:ascii="Times New Roman" w:hAnsi="Times New Roman"/>
                <w:b/>
                <w:sz w:val="24"/>
                <w:lang w:eastAsia="fr-FR"/>
              </w:rPr>
              <w:t>;</w:t>
            </w:r>
          </w:p>
          <w:p w:rsidR="0002736C" w:rsidRPr="0002736C" w:rsidRDefault="00A77918" w:rsidP="006535F4">
            <w:pPr>
              <w:pStyle w:val="ListParagraph"/>
              <w:numPr>
                <w:ilvl w:val="0"/>
                <w:numId w:val="26"/>
              </w:numPr>
              <w:spacing w:after="0" w:line="240" w:lineRule="auto"/>
              <w:jc w:val="both"/>
              <w:rPr>
                <w:rFonts w:ascii="Times New Roman" w:hAnsi="Times New Roman"/>
                <w:b/>
                <w:sz w:val="24"/>
                <w:lang w:eastAsia="fr-FR"/>
              </w:rPr>
            </w:pPr>
            <w:r w:rsidRPr="0002736C">
              <w:rPr>
                <w:rFonts w:ascii="Times New Roman" w:hAnsi="Times New Roman"/>
                <w:b/>
                <w:sz w:val="24"/>
                <w:lang w:eastAsia="fr-FR"/>
              </w:rPr>
              <w:t>Încheiere privind înscrierea în registrul asociaţiilor şi fundaţiilor, rămasă definitivă/ Certificat de înregistrare în registrul asociaţiilor şi fundaţiilor (în cazul ADI)</w:t>
            </w:r>
            <w:r w:rsidR="0002736C" w:rsidRPr="0002736C">
              <w:rPr>
                <w:rFonts w:ascii="Times New Roman" w:hAnsi="Times New Roman"/>
                <w:b/>
                <w:sz w:val="24"/>
                <w:lang w:eastAsia="fr-FR"/>
              </w:rPr>
              <w:t>;</w:t>
            </w:r>
          </w:p>
          <w:p w:rsidR="0002736C" w:rsidRPr="0002736C" w:rsidRDefault="00A77918" w:rsidP="006535F4">
            <w:pPr>
              <w:pStyle w:val="ListParagraph"/>
              <w:numPr>
                <w:ilvl w:val="0"/>
                <w:numId w:val="26"/>
              </w:numPr>
              <w:spacing w:after="0" w:line="240" w:lineRule="auto"/>
              <w:jc w:val="both"/>
              <w:rPr>
                <w:rFonts w:ascii="Times New Roman" w:hAnsi="Times New Roman"/>
                <w:b/>
                <w:sz w:val="24"/>
                <w:lang w:eastAsia="fr-FR"/>
              </w:rPr>
            </w:pPr>
            <w:r w:rsidRPr="0002736C">
              <w:rPr>
                <w:rFonts w:ascii="Times New Roman" w:hAnsi="Times New Roman"/>
                <w:b/>
                <w:sz w:val="24"/>
                <w:lang w:eastAsia="fr-FR"/>
              </w:rPr>
              <w:t>Actul de înfiinţare şi statutul ADI</w:t>
            </w:r>
            <w:r w:rsidR="0002736C" w:rsidRPr="0002736C">
              <w:rPr>
                <w:rFonts w:ascii="Times New Roman" w:hAnsi="Times New Roman"/>
                <w:b/>
                <w:sz w:val="24"/>
                <w:lang w:eastAsia="fr-FR"/>
              </w:rPr>
              <w:t>;</w:t>
            </w:r>
          </w:p>
          <w:p w:rsidR="00A77918" w:rsidRPr="0002736C" w:rsidRDefault="00A77918" w:rsidP="006535F4">
            <w:pPr>
              <w:pStyle w:val="ListParagraph"/>
              <w:numPr>
                <w:ilvl w:val="0"/>
                <w:numId w:val="26"/>
              </w:numPr>
              <w:spacing w:after="0" w:line="240" w:lineRule="auto"/>
              <w:jc w:val="both"/>
              <w:rPr>
                <w:rFonts w:ascii="Times New Roman" w:hAnsi="Times New Roman"/>
                <w:b/>
                <w:sz w:val="24"/>
                <w:lang w:eastAsia="fr-FR"/>
              </w:rPr>
            </w:pPr>
            <w:r w:rsidRPr="0002736C">
              <w:rPr>
                <w:rFonts w:ascii="Times New Roman" w:hAnsi="Times New Roman"/>
                <w:b/>
                <w:sz w:val="24"/>
                <w:lang w:eastAsia="fr-FR"/>
              </w:rPr>
              <w:t>Declaratia F a Cererii de Finanţare</w:t>
            </w:r>
            <w:r w:rsidR="0002736C" w:rsidRPr="0002736C">
              <w:rPr>
                <w:rFonts w:ascii="Times New Roman" w:hAnsi="Times New Roman"/>
                <w:b/>
                <w:sz w:val="24"/>
                <w:lang w:eastAsia="fr-FR"/>
              </w:rPr>
              <w:t>;</w:t>
            </w:r>
          </w:p>
          <w:p w:rsidR="00A77918" w:rsidRPr="0002736C" w:rsidRDefault="00A77918" w:rsidP="006535F4">
            <w:pPr>
              <w:spacing w:after="0" w:line="240" w:lineRule="auto"/>
              <w:rPr>
                <w:rFonts w:ascii="Times New Roman" w:hAnsi="Times New Roman"/>
                <w:sz w:val="24"/>
                <w:szCs w:val="24"/>
                <w:lang w:eastAsia="fr-FR"/>
              </w:rPr>
            </w:pPr>
          </w:p>
        </w:tc>
        <w:tc>
          <w:tcPr>
            <w:tcW w:w="5320" w:type="dxa"/>
          </w:tcPr>
          <w:p w:rsidR="00A77918" w:rsidRPr="0002736C" w:rsidRDefault="00A77918" w:rsidP="006535F4">
            <w:pPr>
              <w:pBdr>
                <w:left w:val="single" w:sz="8" w:space="0" w:color="auto"/>
              </w:pBdr>
              <w:spacing w:before="100" w:beforeAutospacing="1" w:after="0" w:afterAutospacing="1" w:line="240" w:lineRule="auto"/>
              <w:jc w:val="both"/>
              <w:rPr>
                <w:rFonts w:ascii="Times New Roman" w:hAnsi="Times New Roman"/>
                <w:sz w:val="24"/>
                <w:lang w:eastAsia="fr-FR"/>
              </w:rPr>
            </w:pPr>
            <w:r w:rsidRPr="0002736C">
              <w:rPr>
                <w:rFonts w:ascii="Times New Roman" w:hAnsi="Times New Roman"/>
                <w:sz w:val="24"/>
                <w:lang w:eastAsia="fr-FR"/>
              </w:rPr>
              <w:t xml:space="preserve">Se verifică dacă informaţiile menţionate în paragraful A3. B1.1 şi B1.2 al Cererii de finanţare corespund cu cele menţionate în documentul 6.1: numele solicitantului, statutul şi codul fiscal.              </w:t>
            </w:r>
          </w:p>
          <w:p w:rsidR="00A77918" w:rsidRPr="0002736C" w:rsidRDefault="00A77918" w:rsidP="006535F4">
            <w:pPr>
              <w:pBdr>
                <w:left w:val="single" w:sz="8" w:space="0" w:color="auto"/>
              </w:pBdr>
              <w:spacing w:before="100" w:beforeAutospacing="1" w:after="100" w:afterAutospacing="1" w:line="240" w:lineRule="auto"/>
              <w:jc w:val="both"/>
              <w:rPr>
                <w:rFonts w:ascii="Times New Roman" w:hAnsi="Times New Roman"/>
                <w:sz w:val="24"/>
              </w:rPr>
            </w:pPr>
            <w:r w:rsidRPr="0002736C">
              <w:rPr>
                <w:rFonts w:ascii="Times New Roman" w:hAnsi="Times New Roman"/>
                <w:sz w:val="24"/>
                <w:lang w:eastAsia="fr-FR"/>
              </w:rPr>
              <w:t>Se verifică conformitatea informaţiilor menţionate la punctul A6.2, B1.1 şi B1.2 din Cererea de finanţare cu informaţiile din documentele 6.2 şi 6.2.1 prezentate:</w:t>
            </w:r>
          </w:p>
          <w:p w:rsidR="00A77918" w:rsidRPr="0002736C" w:rsidRDefault="00A77918" w:rsidP="00007427">
            <w:pPr>
              <w:spacing w:before="20" w:after="20" w:line="240" w:lineRule="auto"/>
              <w:jc w:val="both"/>
              <w:rPr>
                <w:rFonts w:ascii="Times New Roman" w:hAnsi="Times New Roman"/>
                <w:color w:val="000000"/>
                <w:sz w:val="24"/>
                <w:szCs w:val="24"/>
                <w:lang w:eastAsia="ro-RO"/>
              </w:rPr>
            </w:pPr>
            <w:r w:rsidRPr="0002736C">
              <w:rPr>
                <w:rFonts w:ascii="Times New Roman" w:hAnsi="Times New Roman"/>
                <w:sz w:val="24"/>
                <w:lang w:eastAsia="fr-FR"/>
              </w:rPr>
              <w:t xml:space="preserve">- Pentru ADI,  Expertul verifică dacă din doc.6.2.1 </w:t>
            </w:r>
            <w:r w:rsidRPr="0002736C">
              <w:rPr>
                <w:rFonts w:ascii="Times New Roman" w:hAnsi="Times New Roman"/>
                <w:color w:val="000000"/>
                <w:sz w:val="24"/>
                <w:lang w:eastAsia="fr-FR"/>
              </w:rPr>
              <w:t xml:space="preserve">prezentat  sunt menţionate următoarele: denumirea asociaţiei,  asociaţii,  sediul, durata, scopul înfiinţării şi membrii Consiliului Director. </w:t>
            </w:r>
          </w:p>
        </w:tc>
      </w:tr>
    </w:tbl>
    <w:p w:rsidR="00A77918" w:rsidRPr="0002736C" w:rsidRDefault="00A77918" w:rsidP="00A77918">
      <w:pPr>
        <w:widowControl w:val="0"/>
        <w:tabs>
          <w:tab w:val="left" w:pos="720"/>
          <w:tab w:val="left" w:pos="8820"/>
        </w:tabs>
        <w:autoSpaceDE w:val="0"/>
        <w:autoSpaceDN w:val="0"/>
        <w:adjustRightInd w:val="0"/>
        <w:spacing w:before="86" w:after="0" w:line="250" w:lineRule="exact"/>
        <w:ind w:right="252"/>
        <w:jc w:val="both"/>
        <w:rPr>
          <w:rFonts w:ascii="Times New Roman" w:hAnsi="Times New Roman"/>
          <w:sz w:val="24"/>
          <w:szCs w:val="24"/>
        </w:rPr>
      </w:pPr>
      <w:r w:rsidRPr="0002736C">
        <w:rPr>
          <w:rFonts w:ascii="Times New Roman" w:hAnsi="Times New Roman"/>
          <w:sz w:val="24"/>
          <w:szCs w:val="24"/>
        </w:rPr>
        <w:t xml:space="preserve">Dacă în urma verificării documentelor reiese că solicitantul se încadrează în categoria solicitanţilor eligibili, expertul bifează căsuţa corespunzătoare solicitantului şi căsuţa DA.  </w:t>
      </w:r>
    </w:p>
    <w:p w:rsidR="00A77918" w:rsidRPr="0002736C" w:rsidRDefault="00A77918" w:rsidP="00A77918">
      <w:pPr>
        <w:widowControl w:val="0"/>
        <w:tabs>
          <w:tab w:val="left" w:pos="720"/>
          <w:tab w:val="left" w:pos="8820"/>
        </w:tabs>
        <w:autoSpaceDE w:val="0"/>
        <w:autoSpaceDN w:val="0"/>
        <w:adjustRightInd w:val="0"/>
        <w:spacing w:before="86" w:after="0" w:line="250" w:lineRule="exact"/>
        <w:ind w:right="252"/>
        <w:jc w:val="both"/>
        <w:rPr>
          <w:rFonts w:ascii="Times New Roman" w:hAnsi="Times New Roman"/>
          <w:bCs/>
          <w:sz w:val="24"/>
          <w:szCs w:val="24"/>
        </w:rPr>
      </w:pPr>
      <w:r w:rsidRPr="0002736C">
        <w:rPr>
          <w:rFonts w:ascii="Times New Roman" w:hAnsi="Times New Roman"/>
          <w:bCs/>
          <w:sz w:val="24"/>
          <w:szCs w:val="24"/>
        </w:rPr>
        <w:t xml:space="preserve">Prevederile art 6. din HG nr. 226/2015 cu modificările şi completările ulterioare, se aplică corespunzator şi în cazul ADI, dacă un membru al asociaţiei se află în situaţiile prevăzute. </w:t>
      </w:r>
    </w:p>
    <w:p w:rsidR="00A77918" w:rsidRPr="0002736C" w:rsidRDefault="00A77918" w:rsidP="00A77918">
      <w:pPr>
        <w:widowControl w:val="0"/>
        <w:tabs>
          <w:tab w:val="left" w:pos="720"/>
          <w:tab w:val="left" w:pos="8820"/>
        </w:tabs>
        <w:autoSpaceDE w:val="0"/>
        <w:autoSpaceDN w:val="0"/>
        <w:adjustRightInd w:val="0"/>
        <w:spacing w:before="86" w:after="0" w:line="250" w:lineRule="exact"/>
        <w:ind w:right="252"/>
        <w:jc w:val="both"/>
        <w:rPr>
          <w:rFonts w:ascii="Times New Roman" w:hAnsi="Times New Roman"/>
          <w:sz w:val="24"/>
          <w:szCs w:val="24"/>
        </w:rPr>
      </w:pPr>
      <w:r w:rsidRPr="0002736C">
        <w:rPr>
          <w:rFonts w:ascii="Times New Roman" w:hAnsi="Times New Roman"/>
          <w:sz w:val="24"/>
          <w:szCs w:val="24"/>
        </w:rPr>
        <w:t>În cazul în care solicitantul nu se încadrează în categoria solicitanţilor eligibili, expertul bifează căsuţa NU, motivează poziţia lui în liniile prevăzute în acest scop la rubrica Observaţii iar Cererea de Finanţare va fi declarată neeligibilă.</w:t>
      </w:r>
    </w:p>
    <w:p w:rsidR="00A77918" w:rsidRPr="0002736C" w:rsidRDefault="00A77918" w:rsidP="00A77918">
      <w:pPr>
        <w:tabs>
          <w:tab w:val="left" w:pos="360"/>
        </w:tabs>
        <w:spacing w:after="0" w:line="240" w:lineRule="auto"/>
        <w:ind w:left="-540" w:right="216" w:firstLine="540"/>
        <w:jc w:val="both"/>
        <w:rPr>
          <w:rFonts w:ascii="Times New Roman" w:hAnsi="Times New Roman"/>
          <w:b/>
          <w:sz w:val="24"/>
          <w:szCs w:val="24"/>
        </w:rPr>
      </w:pPr>
    </w:p>
    <w:p w:rsidR="00194739" w:rsidRPr="0002736C" w:rsidRDefault="00194739" w:rsidP="00194739">
      <w:pPr>
        <w:rPr>
          <w:rFonts w:ascii="Times New Roman" w:hAnsi="Times New Roman"/>
          <w:b/>
          <w:sz w:val="24"/>
          <w:szCs w:val="24"/>
        </w:rPr>
      </w:pPr>
    </w:p>
    <w:p w:rsidR="0002736C" w:rsidRPr="0002736C" w:rsidRDefault="0002736C" w:rsidP="00194739">
      <w:pPr>
        <w:rPr>
          <w:rFonts w:ascii="Times New Roman" w:hAnsi="Times New Roman"/>
          <w:b/>
          <w:sz w:val="24"/>
          <w:szCs w:val="24"/>
        </w:rPr>
      </w:pPr>
    </w:p>
    <w:p w:rsidR="00194739" w:rsidRPr="0002736C" w:rsidRDefault="00194739" w:rsidP="00194739">
      <w:pPr>
        <w:rPr>
          <w:rFonts w:ascii="Times New Roman" w:hAnsi="Times New Roman"/>
          <w:sz w:val="24"/>
          <w:szCs w:val="24"/>
        </w:rPr>
      </w:pPr>
      <w:r w:rsidRPr="0002736C">
        <w:rPr>
          <w:rFonts w:ascii="Times New Roman" w:hAnsi="Times New Roman"/>
          <w:b/>
          <w:sz w:val="24"/>
          <w:szCs w:val="24"/>
        </w:rPr>
        <w:lastRenderedPageBreak/>
        <w:t>EG2. Solicitantul</w:t>
      </w:r>
      <w:r w:rsidRPr="0002736C">
        <w:rPr>
          <w:rFonts w:ascii="Times New Roman" w:hAnsi="Times New Roman"/>
          <w:b/>
          <w:i/>
          <w:sz w:val="24"/>
          <w:szCs w:val="24"/>
        </w:rPr>
        <w:t xml:space="preserve"> </w:t>
      </w:r>
      <w:r w:rsidRPr="0002736C">
        <w:rPr>
          <w:rFonts w:ascii="Times New Roman" w:hAnsi="Times New Roman"/>
          <w:b/>
          <w:sz w:val="24"/>
          <w:szCs w:val="24"/>
        </w:rPr>
        <w:t>nu trebuie să fie în insolvenţă sau incapacitate de plată</w:t>
      </w:r>
    </w:p>
    <w:tbl>
      <w:tblPr>
        <w:tblW w:w="9588"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320"/>
        <w:gridCol w:w="5268"/>
      </w:tblGrid>
      <w:tr w:rsidR="00194739" w:rsidRPr="0002736C" w:rsidTr="005A6471">
        <w:tc>
          <w:tcPr>
            <w:tcW w:w="4320" w:type="dxa"/>
            <w:shd w:val="clear" w:color="auto" w:fill="BFBFBF"/>
          </w:tcPr>
          <w:p w:rsidR="00194739" w:rsidRPr="0002736C" w:rsidRDefault="00194739" w:rsidP="005A6471">
            <w:pPr>
              <w:keepNext/>
              <w:spacing w:after="0" w:line="240" w:lineRule="auto"/>
              <w:ind w:left="-540" w:firstLine="540"/>
              <w:jc w:val="both"/>
              <w:outlineLvl w:val="0"/>
              <w:rPr>
                <w:rFonts w:ascii="Times New Roman" w:hAnsi="Times New Roman"/>
                <w:b/>
                <w:bCs/>
                <w:sz w:val="24"/>
                <w:szCs w:val="24"/>
              </w:rPr>
            </w:pPr>
            <w:r w:rsidRPr="0002736C">
              <w:rPr>
                <w:rFonts w:ascii="Times New Roman" w:hAnsi="Times New Roman"/>
                <w:b/>
                <w:bCs/>
                <w:sz w:val="24"/>
                <w:szCs w:val="24"/>
              </w:rPr>
              <w:t xml:space="preserve">DOCUMENTE PREZENTATE </w:t>
            </w:r>
          </w:p>
        </w:tc>
        <w:tc>
          <w:tcPr>
            <w:tcW w:w="5268" w:type="dxa"/>
            <w:shd w:val="clear" w:color="auto" w:fill="BFBFBF"/>
          </w:tcPr>
          <w:p w:rsidR="00194739" w:rsidRPr="0002736C" w:rsidRDefault="00194739" w:rsidP="005A6471">
            <w:pPr>
              <w:spacing w:after="0" w:line="240" w:lineRule="auto"/>
              <w:ind w:firstLine="540"/>
              <w:jc w:val="both"/>
              <w:rPr>
                <w:rFonts w:ascii="Times New Roman" w:hAnsi="Times New Roman"/>
                <w:b/>
                <w:sz w:val="24"/>
                <w:szCs w:val="24"/>
                <w:lang w:eastAsia="fr-FR"/>
              </w:rPr>
            </w:pPr>
            <w:r w:rsidRPr="0002736C">
              <w:rPr>
                <w:rFonts w:ascii="Times New Roman" w:hAnsi="Times New Roman"/>
                <w:sz w:val="24"/>
                <w:szCs w:val="24"/>
                <w:lang w:eastAsia="fr-FR"/>
              </w:rPr>
              <w:t>PUNCTE DE VERIFICAT ÎN CADRUL DOCUMENTELOR PREZENTATE</w:t>
            </w:r>
          </w:p>
        </w:tc>
      </w:tr>
      <w:tr w:rsidR="00194739" w:rsidRPr="0002736C" w:rsidTr="005A6471">
        <w:trPr>
          <w:trHeight w:val="904"/>
        </w:trPr>
        <w:tc>
          <w:tcPr>
            <w:tcW w:w="4320" w:type="dxa"/>
          </w:tcPr>
          <w:p w:rsidR="00194739" w:rsidRPr="0002736C" w:rsidRDefault="00194739" w:rsidP="005A6471">
            <w:pPr>
              <w:spacing w:after="0" w:line="199" w:lineRule="exact"/>
              <w:ind w:left="18" w:right="-48"/>
              <w:rPr>
                <w:rFonts w:ascii="Times New Roman" w:hAnsi="Times New Roman"/>
                <w:sz w:val="24"/>
                <w:szCs w:val="24"/>
              </w:rPr>
            </w:pPr>
          </w:p>
          <w:p w:rsidR="006E0427" w:rsidRPr="0002736C" w:rsidRDefault="006E0427" w:rsidP="006E0427">
            <w:pPr>
              <w:pStyle w:val="ListParagraph"/>
              <w:numPr>
                <w:ilvl w:val="0"/>
                <w:numId w:val="24"/>
              </w:numPr>
              <w:spacing w:after="0"/>
              <w:ind w:right="-48"/>
              <w:rPr>
                <w:rFonts w:ascii="Times New Roman" w:hAnsi="Times New Roman"/>
                <w:b/>
                <w:sz w:val="24"/>
                <w:szCs w:val="24"/>
                <w:lang w:eastAsia="fr-FR"/>
              </w:rPr>
            </w:pPr>
            <w:r w:rsidRPr="0002736C">
              <w:rPr>
                <w:rFonts w:ascii="Times New Roman" w:hAnsi="Times New Roman"/>
                <w:iCs/>
                <w:sz w:val="24"/>
                <w:szCs w:val="24"/>
              </w:rPr>
              <w:t>Declaraţia de pe propria răspundere - Secțiunea F din Cererea de Finanţare.</w:t>
            </w:r>
          </w:p>
          <w:p w:rsidR="00376B39" w:rsidRPr="0002736C" w:rsidRDefault="006E0427" w:rsidP="00376B39">
            <w:pPr>
              <w:pStyle w:val="ListParagraph"/>
              <w:numPr>
                <w:ilvl w:val="0"/>
                <w:numId w:val="24"/>
              </w:numPr>
              <w:spacing w:after="0"/>
              <w:ind w:right="-48"/>
              <w:rPr>
                <w:rFonts w:ascii="Times New Roman" w:hAnsi="Times New Roman"/>
                <w:b/>
                <w:sz w:val="24"/>
                <w:szCs w:val="24"/>
                <w:lang w:eastAsia="fr-FR"/>
              </w:rPr>
            </w:pPr>
            <w:r w:rsidRPr="0002736C">
              <w:rPr>
                <w:rFonts w:ascii="Times New Roman" w:hAnsi="Times New Roman"/>
                <w:iCs/>
                <w:sz w:val="24"/>
                <w:szCs w:val="24"/>
              </w:rPr>
              <w:t>Registrul debitorilor AFIR</w:t>
            </w:r>
          </w:p>
          <w:p w:rsidR="00376B39" w:rsidRPr="0002736C" w:rsidRDefault="006E0427" w:rsidP="00376B39">
            <w:pPr>
              <w:pStyle w:val="ListParagraph"/>
              <w:numPr>
                <w:ilvl w:val="0"/>
                <w:numId w:val="24"/>
              </w:numPr>
              <w:spacing w:after="0"/>
              <w:ind w:right="-48"/>
              <w:rPr>
                <w:rFonts w:ascii="Times New Roman" w:hAnsi="Times New Roman"/>
                <w:b/>
                <w:sz w:val="24"/>
                <w:szCs w:val="24"/>
                <w:lang w:eastAsia="fr-FR"/>
              </w:rPr>
            </w:pPr>
            <w:r w:rsidRPr="0002736C">
              <w:rPr>
                <w:rFonts w:ascii="Times New Roman" w:hAnsi="Times New Roman"/>
                <w:iCs/>
                <w:sz w:val="24"/>
                <w:szCs w:val="24"/>
              </w:rPr>
              <w:t xml:space="preserve">Buletinul Procedurilor de Insolvență, </w:t>
            </w:r>
          </w:p>
          <w:p w:rsidR="00376B39" w:rsidRPr="0002736C" w:rsidRDefault="006E0427" w:rsidP="00376B39">
            <w:pPr>
              <w:spacing w:after="0"/>
              <w:ind w:left="18" w:right="-48"/>
              <w:rPr>
                <w:rFonts w:ascii="Times New Roman" w:hAnsi="Times New Roman"/>
                <w:iCs/>
                <w:sz w:val="24"/>
                <w:szCs w:val="24"/>
              </w:rPr>
            </w:pPr>
            <w:r w:rsidRPr="0002736C">
              <w:rPr>
                <w:rFonts w:ascii="Times New Roman" w:hAnsi="Times New Roman"/>
                <w:iCs/>
                <w:sz w:val="24"/>
                <w:szCs w:val="24"/>
              </w:rPr>
              <w:t xml:space="preserve">sau </w:t>
            </w:r>
          </w:p>
          <w:p w:rsidR="00194739" w:rsidRPr="0002736C" w:rsidRDefault="006E0427" w:rsidP="00376B39">
            <w:pPr>
              <w:spacing w:after="0"/>
              <w:ind w:left="18" w:right="-48"/>
              <w:rPr>
                <w:rFonts w:ascii="Times New Roman" w:hAnsi="Times New Roman"/>
                <w:b/>
                <w:sz w:val="24"/>
                <w:szCs w:val="24"/>
                <w:lang w:eastAsia="fr-FR"/>
              </w:rPr>
            </w:pPr>
            <w:r w:rsidRPr="0002736C">
              <w:rPr>
                <w:rFonts w:ascii="Times New Roman" w:hAnsi="Times New Roman"/>
                <w:iCs/>
                <w:sz w:val="24"/>
                <w:szCs w:val="24"/>
              </w:rPr>
              <w:t>alte documente specifice, după caz, fiecărei categorii de solicitanți (</w:t>
            </w:r>
            <w:r w:rsidR="00376B39" w:rsidRPr="0002736C">
              <w:rPr>
                <w:rFonts w:ascii="Times New Roman" w:hAnsi="Times New Roman"/>
                <w:iCs/>
                <w:sz w:val="24"/>
                <w:szCs w:val="24"/>
              </w:rPr>
              <w:t xml:space="preserve">de exemplu </w:t>
            </w:r>
            <w:r w:rsidRPr="0002736C">
              <w:rPr>
                <w:rFonts w:ascii="Times New Roman" w:hAnsi="Times New Roman"/>
                <w:bCs/>
                <w:sz w:val="24"/>
                <w:szCs w:val="24"/>
              </w:rPr>
              <w:t>Certificate care să ateste lipsa datoriilor restante fiscale şi sociale,</w:t>
            </w:r>
            <w:r w:rsidRPr="0002736C">
              <w:rPr>
                <w:rFonts w:ascii="Times New Roman" w:hAnsi="Times New Roman"/>
                <w:sz w:val="24"/>
                <w:szCs w:val="24"/>
              </w:rPr>
              <w:t xml:space="preserve"> emise de Direcţia Generală a Finanţelor Publice și, în cazul în care solicitantul este proprietar asupra imobilelor, de primăriile pe raza cărora îşi au sediul social și puncte de lucru şi, dacă este cazul, graficul de reeşalonare a datoriilor către bugetul consolidat</w:t>
            </w:r>
            <w:r w:rsidR="00376B39" w:rsidRPr="0002736C">
              <w:rPr>
                <w:rFonts w:ascii="Times New Roman" w:hAnsi="Times New Roman"/>
                <w:sz w:val="24"/>
                <w:szCs w:val="24"/>
              </w:rPr>
              <w:t>)</w:t>
            </w:r>
          </w:p>
        </w:tc>
        <w:tc>
          <w:tcPr>
            <w:tcW w:w="5268" w:type="dxa"/>
          </w:tcPr>
          <w:p w:rsidR="00376B39" w:rsidRPr="0002736C" w:rsidRDefault="00376B39" w:rsidP="005A6471">
            <w:pPr>
              <w:spacing w:after="0" w:line="240" w:lineRule="auto"/>
              <w:contextualSpacing/>
              <w:jc w:val="both"/>
              <w:rPr>
                <w:rFonts w:ascii="Times New Roman" w:hAnsi="Times New Roman"/>
                <w:color w:val="000000"/>
                <w:sz w:val="24"/>
                <w:szCs w:val="24"/>
                <w:lang w:eastAsia="fr-FR"/>
              </w:rPr>
            </w:pPr>
          </w:p>
          <w:p w:rsidR="00376B39" w:rsidRPr="0002736C" w:rsidRDefault="00376B39" w:rsidP="00376B39">
            <w:pPr>
              <w:spacing w:after="0" w:line="240" w:lineRule="auto"/>
              <w:contextualSpacing/>
              <w:jc w:val="both"/>
              <w:rPr>
                <w:rFonts w:ascii="Times New Roman" w:hAnsi="Times New Roman"/>
                <w:color w:val="000000"/>
                <w:sz w:val="24"/>
                <w:szCs w:val="24"/>
                <w:lang w:eastAsia="fr-FR"/>
              </w:rPr>
            </w:pPr>
            <w:r w:rsidRPr="0002736C">
              <w:rPr>
                <w:rFonts w:ascii="Times New Roman" w:hAnsi="Times New Roman"/>
                <w:color w:val="000000"/>
                <w:sz w:val="24"/>
                <w:szCs w:val="24"/>
                <w:lang w:eastAsia="fr-FR"/>
              </w:rPr>
              <w:t>Expertul verifică dacă solicitantul şi-a însuşit angajamentul că nu se află în insolvenţă sau incapacitate de plată asumate în secțiunea (F) din CF - Declaraţia pe proprie răspundere.</w:t>
            </w:r>
          </w:p>
          <w:p w:rsidR="00376B39" w:rsidRPr="0002736C" w:rsidRDefault="00376B39" w:rsidP="00376B39">
            <w:pPr>
              <w:spacing w:after="0" w:line="240" w:lineRule="auto"/>
              <w:contextualSpacing/>
              <w:jc w:val="both"/>
              <w:rPr>
                <w:rFonts w:ascii="Times New Roman" w:hAnsi="Times New Roman"/>
                <w:color w:val="000000"/>
                <w:sz w:val="24"/>
                <w:szCs w:val="24"/>
                <w:lang w:eastAsia="fr-FR"/>
              </w:rPr>
            </w:pPr>
            <w:r w:rsidRPr="0002736C">
              <w:rPr>
                <w:rFonts w:ascii="Times New Roman" w:hAnsi="Times New Roman"/>
                <w:color w:val="000000"/>
                <w:sz w:val="24"/>
                <w:szCs w:val="24"/>
                <w:lang w:eastAsia="fr-FR"/>
              </w:rPr>
              <w:t xml:space="preserve">Certificatul trebuie să menţioneze clar lipsa datoriilor de la secțiunea A. </w:t>
            </w:r>
          </w:p>
          <w:p w:rsidR="00376B39" w:rsidRPr="0002736C" w:rsidRDefault="00376B39" w:rsidP="00376B39">
            <w:pPr>
              <w:spacing w:after="0" w:line="240" w:lineRule="auto"/>
              <w:contextualSpacing/>
              <w:jc w:val="both"/>
              <w:rPr>
                <w:rFonts w:ascii="Times New Roman" w:hAnsi="Times New Roman"/>
                <w:color w:val="000000"/>
                <w:sz w:val="24"/>
                <w:szCs w:val="24"/>
                <w:lang w:eastAsia="fr-FR"/>
              </w:rPr>
            </w:pPr>
            <w:r w:rsidRPr="0002736C">
              <w:rPr>
                <w:rFonts w:ascii="Times New Roman" w:hAnsi="Times New Roman"/>
                <w:color w:val="000000"/>
                <w:sz w:val="24"/>
                <w:szCs w:val="24"/>
                <w:lang w:eastAsia="fr-FR"/>
              </w:rPr>
              <w:t>De asemenea, se solicită informații despre solicitant la OJ FIR și se verifică cadră aceste apare în Registrul debitorilor AFIR sau în Buletinul Procedurilor de Insolvență</w:t>
            </w:r>
            <w:r w:rsidR="00007427" w:rsidRPr="0002736C">
              <w:rPr>
                <w:rFonts w:ascii="Times New Roman" w:hAnsi="Times New Roman"/>
                <w:color w:val="000000"/>
                <w:sz w:val="24"/>
                <w:szCs w:val="24"/>
                <w:lang w:eastAsia="fr-FR"/>
              </w:rPr>
              <w:t>.</w:t>
            </w:r>
          </w:p>
          <w:p w:rsidR="00194739" w:rsidRPr="0002736C" w:rsidRDefault="00007427" w:rsidP="005A6471">
            <w:pPr>
              <w:spacing w:after="0" w:line="240" w:lineRule="auto"/>
              <w:contextualSpacing/>
              <w:jc w:val="both"/>
              <w:rPr>
                <w:rFonts w:ascii="Times New Roman" w:hAnsi="Times New Roman"/>
                <w:color w:val="000000"/>
                <w:sz w:val="24"/>
                <w:szCs w:val="24"/>
                <w:lang w:eastAsia="fr-FR"/>
              </w:rPr>
            </w:pPr>
            <w:r w:rsidRPr="0002736C">
              <w:rPr>
                <w:rFonts w:ascii="Times New Roman" w:hAnsi="Times New Roman"/>
                <w:color w:val="000000"/>
                <w:sz w:val="24"/>
                <w:szCs w:val="24"/>
                <w:lang w:eastAsia="fr-FR"/>
              </w:rPr>
              <w:t xml:space="preserve">În cazul în care au fost depuse certificate </w:t>
            </w:r>
            <w:r w:rsidRPr="0002736C">
              <w:rPr>
                <w:rFonts w:ascii="Times New Roman" w:hAnsi="Times New Roman"/>
                <w:bCs/>
                <w:sz w:val="24"/>
                <w:szCs w:val="24"/>
              </w:rPr>
              <w:t xml:space="preserve">care să ateste lipsa datoriilor restante fiscale şi sociale expertul verifică dacă aceste documente </w:t>
            </w:r>
            <w:r w:rsidR="00194739" w:rsidRPr="0002736C">
              <w:rPr>
                <w:rFonts w:ascii="Times New Roman" w:hAnsi="Times New Roman"/>
                <w:color w:val="000000"/>
                <w:sz w:val="24"/>
                <w:szCs w:val="24"/>
                <w:lang w:eastAsia="fr-FR"/>
              </w:rPr>
              <w:t>menţione</w:t>
            </w:r>
            <w:r w:rsidRPr="0002736C">
              <w:rPr>
                <w:rFonts w:ascii="Times New Roman" w:hAnsi="Times New Roman"/>
                <w:color w:val="000000"/>
                <w:sz w:val="24"/>
                <w:szCs w:val="24"/>
                <w:lang w:eastAsia="fr-FR"/>
              </w:rPr>
              <w:t>ază</w:t>
            </w:r>
            <w:r w:rsidR="00194739" w:rsidRPr="0002736C">
              <w:rPr>
                <w:rFonts w:ascii="Times New Roman" w:hAnsi="Times New Roman"/>
                <w:color w:val="000000"/>
                <w:sz w:val="24"/>
                <w:szCs w:val="24"/>
                <w:lang w:eastAsia="fr-FR"/>
              </w:rPr>
              <w:t xml:space="preserve"> clar lipsa datoriilor de la secțiunea A. </w:t>
            </w:r>
          </w:p>
          <w:p w:rsidR="00194739" w:rsidRPr="0002736C" w:rsidRDefault="00194739" w:rsidP="005A6471">
            <w:pPr>
              <w:spacing w:after="0" w:line="240" w:lineRule="auto"/>
              <w:contextualSpacing/>
              <w:jc w:val="both"/>
              <w:rPr>
                <w:rFonts w:ascii="Times New Roman" w:hAnsi="Times New Roman"/>
                <w:color w:val="000000"/>
                <w:sz w:val="24"/>
                <w:szCs w:val="24"/>
                <w:lang w:eastAsia="fr-FR"/>
              </w:rPr>
            </w:pPr>
            <w:r w:rsidRPr="0002736C">
              <w:rPr>
                <w:rFonts w:ascii="Times New Roman" w:hAnsi="Times New Roman"/>
                <w:color w:val="000000"/>
                <w:sz w:val="24"/>
                <w:szCs w:val="24"/>
                <w:lang w:eastAsia="fr-FR"/>
              </w:rPr>
              <w:t xml:space="preserve">şi, dacă este cazul: </w:t>
            </w:r>
          </w:p>
          <w:p w:rsidR="00194739" w:rsidRPr="0002736C" w:rsidRDefault="00194739" w:rsidP="005A6471">
            <w:pPr>
              <w:spacing w:after="0" w:line="240" w:lineRule="auto"/>
              <w:contextualSpacing/>
              <w:jc w:val="both"/>
              <w:rPr>
                <w:rFonts w:ascii="Times New Roman" w:hAnsi="Times New Roman"/>
                <w:color w:val="000000"/>
                <w:sz w:val="24"/>
                <w:szCs w:val="24"/>
                <w:lang w:eastAsia="fr-FR"/>
              </w:rPr>
            </w:pPr>
            <w:r w:rsidRPr="0002736C">
              <w:rPr>
                <w:rFonts w:ascii="Times New Roman" w:hAnsi="Times New Roman"/>
                <w:color w:val="000000"/>
                <w:sz w:val="24"/>
                <w:szCs w:val="24"/>
                <w:lang w:eastAsia="fr-FR"/>
              </w:rPr>
              <w:t xml:space="preserve">- Decizia de rambursare aprobată a sumelor negative solicitate la rambursare prin deconturile de TVA şi/sau există alte documente aprobate pentru soluţionarea cererilor de restituire, decizie/documente care au fost aprobate ulterior eliberării certificatului de atestare fiscală pentru compensarea obligaţiilor fiscale de </w:t>
            </w:r>
            <w:smartTag w:uri="urn:schemas-microsoft-com:office:smarttags" w:element="PersonName">
              <w:smartTagPr>
                <w:attr w:name="ProductID" w:val="la Secţiunea.A"/>
              </w:smartTagPr>
              <w:r w:rsidRPr="0002736C">
                <w:rPr>
                  <w:rFonts w:ascii="Times New Roman" w:hAnsi="Times New Roman"/>
                  <w:color w:val="000000"/>
                  <w:sz w:val="24"/>
                  <w:szCs w:val="24"/>
                  <w:lang w:eastAsia="fr-FR"/>
                </w:rPr>
                <w:t>la Secţiunea.A</w:t>
              </w:r>
            </w:smartTag>
            <w:r w:rsidRPr="0002736C">
              <w:rPr>
                <w:rFonts w:ascii="Times New Roman" w:hAnsi="Times New Roman"/>
                <w:color w:val="000000"/>
                <w:sz w:val="24"/>
                <w:szCs w:val="24"/>
                <w:lang w:eastAsia="fr-FR"/>
              </w:rPr>
              <w:t>.</w:t>
            </w:r>
          </w:p>
          <w:p w:rsidR="00194739" w:rsidRPr="0002736C" w:rsidRDefault="00194739" w:rsidP="005A6471">
            <w:pPr>
              <w:spacing w:after="0" w:line="240" w:lineRule="auto"/>
              <w:contextualSpacing/>
              <w:jc w:val="both"/>
              <w:rPr>
                <w:rFonts w:ascii="Times New Roman" w:hAnsi="Times New Roman"/>
                <w:color w:val="000000"/>
                <w:sz w:val="24"/>
                <w:szCs w:val="24"/>
                <w:lang w:eastAsia="fr-FR"/>
              </w:rPr>
            </w:pPr>
            <w:r w:rsidRPr="0002736C">
              <w:rPr>
                <w:rFonts w:ascii="Times New Roman" w:hAnsi="Times New Roman"/>
                <w:color w:val="000000"/>
                <w:sz w:val="24"/>
                <w:szCs w:val="24"/>
                <w:lang w:eastAsia="fr-FR"/>
              </w:rPr>
              <w:t>- Confirmarea vizată de către Administraţia financiară, că respectă graficul de reeşalonare a datoriilor către bugetul consolidat (data de înregistrare dovedind acest lucru).</w:t>
            </w:r>
          </w:p>
          <w:p w:rsidR="00194739" w:rsidRPr="0002736C" w:rsidRDefault="00194739" w:rsidP="005A6471">
            <w:pPr>
              <w:spacing w:after="0" w:line="240" w:lineRule="auto"/>
              <w:jc w:val="both"/>
              <w:rPr>
                <w:rFonts w:ascii="Times New Roman" w:hAnsi="Times New Roman"/>
                <w:sz w:val="24"/>
                <w:szCs w:val="24"/>
                <w:lang w:eastAsia="fr-FR"/>
              </w:rPr>
            </w:pPr>
            <w:r w:rsidRPr="0002736C">
              <w:rPr>
                <w:rFonts w:ascii="Times New Roman" w:hAnsi="Times New Roman"/>
                <w:color w:val="000000"/>
                <w:sz w:val="24"/>
                <w:szCs w:val="24"/>
                <w:lang w:eastAsia="fr-FR"/>
              </w:rPr>
              <w:t>Pentru documentele „copie” se solicită originalul documentului şi expertul verifică concordanţa copiei cu originalul, bifând căsuţa corespunzătoare în coloana „Concordanţă copie cu originalul”.</w:t>
            </w:r>
          </w:p>
        </w:tc>
      </w:tr>
    </w:tbl>
    <w:p w:rsidR="00194739" w:rsidRPr="0002736C" w:rsidRDefault="00194739" w:rsidP="00194739">
      <w:pPr>
        <w:spacing w:after="0" w:line="240" w:lineRule="auto"/>
        <w:jc w:val="both"/>
        <w:rPr>
          <w:rFonts w:ascii="Times New Roman" w:hAnsi="Times New Roman"/>
          <w:bCs/>
          <w:sz w:val="24"/>
          <w:szCs w:val="24"/>
        </w:rPr>
      </w:pPr>
    </w:p>
    <w:p w:rsidR="00194739" w:rsidRPr="0002736C" w:rsidRDefault="00194739" w:rsidP="00194739">
      <w:pPr>
        <w:spacing w:after="0" w:line="240" w:lineRule="auto"/>
        <w:jc w:val="both"/>
        <w:rPr>
          <w:rFonts w:ascii="Times New Roman" w:hAnsi="Times New Roman"/>
          <w:bCs/>
          <w:sz w:val="24"/>
          <w:szCs w:val="24"/>
        </w:rPr>
      </w:pPr>
      <w:r w:rsidRPr="0002736C">
        <w:rPr>
          <w:rFonts w:ascii="Times New Roman" w:hAnsi="Times New Roman"/>
          <w:bCs/>
          <w:sz w:val="24"/>
          <w:szCs w:val="24"/>
        </w:rPr>
        <w:t>Dacă verificarea documentelor confirmă faptul solicitantul nu se găseşte în insolvenţă sau în incapacitate de plată, expertul bifează căsuţa din coloana DA din fişa de verificare. (În caz contrar, expertul bifează căsuţa din coloana NU şi motivează poziţia lui în rubrica „Observaţii” din fişa de evaluare generală a proiectului, criteriul de eligibilitate nefiind îndeplinit.</w:t>
      </w:r>
    </w:p>
    <w:p w:rsidR="00194739" w:rsidRPr="0002736C" w:rsidRDefault="00194739" w:rsidP="00194739">
      <w:pPr>
        <w:widowControl w:val="0"/>
        <w:tabs>
          <w:tab w:val="left" w:pos="0"/>
          <w:tab w:val="left" w:pos="800"/>
        </w:tabs>
        <w:autoSpaceDE w:val="0"/>
        <w:autoSpaceDN w:val="0"/>
        <w:adjustRightInd w:val="0"/>
        <w:spacing w:after="0" w:line="240" w:lineRule="auto"/>
        <w:ind w:right="445"/>
        <w:rPr>
          <w:rFonts w:ascii="Times New Roman" w:hAnsi="Times New Roman"/>
          <w:b/>
          <w:sz w:val="24"/>
          <w:szCs w:val="24"/>
        </w:rPr>
      </w:pPr>
    </w:p>
    <w:p w:rsidR="00A77918" w:rsidRPr="0002736C" w:rsidRDefault="00A77918" w:rsidP="00A77918">
      <w:pPr>
        <w:spacing w:after="0" w:line="240" w:lineRule="auto"/>
        <w:jc w:val="both"/>
        <w:rPr>
          <w:rFonts w:ascii="Times New Roman" w:hAnsi="Times New Roman"/>
          <w:b/>
          <w:sz w:val="24"/>
          <w:szCs w:val="24"/>
        </w:rPr>
      </w:pPr>
    </w:p>
    <w:p w:rsidR="00194739" w:rsidRPr="0002736C" w:rsidRDefault="00194739" w:rsidP="00194739">
      <w:pPr>
        <w:spacing w:after="0" w:line="240" w:lineRule="auto"/>
        <w:ind w:left="-270"/>
        <w:jc w:val="both"/>
        <w:rPr>
          <w:rFonts w:ascii="Times New Roman" w:hAnsi="Times New Roman"/>
          <w:b/>
          <w:sz w:val="24"/>
          <w:szCs w:val="24"/>
        </w:rPr>
      </w:pPr>
    </w:p>
    <w:p w:rsidR="00194739" w:rsidRPr="0002736C" w:rsidRDefault="00194739" w:rsidP="00194739">
      <w:pPr>
        <w:spacing w:after="0" w:line="240" w:lineRule="auto"/>
        <w:ind w:left="-270"/>
        <w:jc w:val="both"/>
        <w:rPr>
          <w:rFonts w:ascii="Times New Roman" w:hAnsi="Times New Roman"/>
          <w:b/>
          <w:sz w:val="24"/>
          <w:szCs w:val="24"/>
        </w:rPr>
      </w:pPr>
    </w:p>
    <w:p w:rsidR="00194739" w:rsidRPr="0002736C" w:rsidRDefault="00194739" w:rsidP="00194739">
      <w:pPr>
        <w:spacing w:after="0" w:line="240" w:lineRule="auto"/>
        <w:ind w:left="-270"/>
        <w:jc w:val="both"/>
        <w:rPr>
          <w:rFonts w:ascii="Times New Roman" w:hAnsi="Times New Roman"/>
          <w:b/>
          <w:sz w:val="24"/>
          <w:szCs w:val="24"/>
        </w:rPr>
      </w:pPr>
    </w:p>
    <w:p w:rsidR="00007427" w:rsidRPr="0002736C" w:rsidRDefault="00007427">
      <w:pPr>
        <w:spacing w:after="0" w:line="240" w:lineRule="auto"/>
        <w:rPr>
          <w:rFonts w:ascii="Times New Roman" w:hAnsi="Times New Roman"/>
          <w:b/>
          <w:sz w:val="24"/>
          <w:szCs w:val="24"/>
        </w:rPr>
      </w:pPr>
      <w:r w:rsidRPr="0002736C">
        <w:rPr>
          <w:rFonts w:ascii="Times New Roman" w:hAnsi="Times New Roman"/>
          <w:b/>
          <w:sz w:val="24"/>
          <w:szCs w:val="24"/>
        </w:rPr>
        <w:br w:type="page"/>
      </w:r>
    </w:p>
    <w:p w:rsidR="00194739" w:rsidRPr="0002736C" w:rsidRDefault="00194739" w:rsidP="00194739">
      <w:pPr>
        <w:spacing w:after="0" w:line="240" w:lineRule="auto"/>
        <w:ind w:left="-270"/>
        <w:jc w:val="both"/>
        <w:rPr>
          <w:rFonts w:ascii="Times New Roman" w:hAnsi="Times New Roman"/>
          <w:b/>
          <w:sz w:val="24"/>
          <w:szCs w:val="24"/>
        </w:rPr>
      </w:pPr>
    </w:p>
    <w:p w:rsidR="00A77918" w:rsidRPr="0002736C" w:rsidRDefault="00A77918" w:rsidP="00194739">
      <w:pPr>
        <w:spacing w:after="0" w:line="240" w:lineRule="auto"/>
        <w:jc w:val="both"/>
        <w:rPr>
          <w:rFonts w:ascii="Times New Roman" w:hAnsi="Times New Roman"/>
          <w:b/>
          <w:sz w:val="24"/>
          <w:szCs w:val="24"/>
        </w:rPr>
      </w:pPr>
      <w:r w:rsidRPr="0002736C">
        <w:rPr>
          <w:rFonts w:ascii="Times New Roman" w:hAnsi="Times New Roman"/>
          <w:b/>
          <w:sz w:val="24"/>
          <w:szCs w:val="24"/>
        </w:rPr>
        <w:t>EG</w:t>
      </w:r>
      <w:r w:rsidR="00194739" w:rsidRPr="0002736C">
        <w:rPr>
          <w:rFonts w:ascii="Times New Roman" w:hAnsi="Times New Roman"/>
          <w:b/>
          <w:sz w:val="24"/>
          <w:szCs w:val="24"/>
        </w:rPr>
        <w:t>3</w:t>
      </w:r>
      <w:r w:rsidRPr="0002736C">
        <w:rPr>
          <w:rFonts w:ascii="Times New Roman" w:hAnsi="Times New Roman"/>
          <w:b/>
          <w:sz w:val="24"/>
          <w:szCs w:val="24"/>
        </w:rPr>
        <w:t>. Solicitantul se angajează că va asigura mentenanța investiției pe o perioadă de minimum 5 ani de la data la care investiția a fost dată in exploatare.</w:t>
      </w:r>
    </w:p>
    <w:p w:rsidR="00A77918" w:rsidRPr="0002736C" w:rsidRDefault="00A77918" w:rsidP="00A77918">
      <w:pPr>
        <w:spacing w:after="0" w:line="240" w:lineRule="auto"/>
        <w:ind w:left="-540" w:firstLine="540"/>
        <w:rPr>
          <w:rFonts w:ascii="Times New Roman" w:hAnsi="Times New Roman"/>
          <w:b/>
          <w:sz w:val="24"/>
          <w:szCs w:val="24"/>
        </w:rPr>
      </w:pPr>
    </w:p>
    <w:tbl>
      <w:tblPr>
        <w:tblW w:w="9588"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0"/>
        <w:gridCol w:w="6618"/>
      </w:tblGrid>
      <w:tr w:rsidR="00A77918" w:rsidRPr="0002736C" w:rsidTr="006535F4">
        <w:tc>
          <w:tcPr>
            <w:tcW w:w="2970" w:type="dxa"/>
            <w:shd w:val="clear" w:color="auto" w:fill="C0C0C0"/>
          </w:tcPr>
          <w:p w:rsidR="00A77918" w:rsidRPr="0002736C" w:rsidRDefault="00A77918" w:rsidP="006535F4">
            <w:pPr>
              <w:keepNext/>
              <w:spacing w:after="0" w:line="240" w:lineRule="auto"/>
              <w:ind w:left="20" w:hanging="20"/>
              <w:jc w:val="center"/>
              <w:outlineLvl w:val="0"/>
              <w:rPr>
                <w:rFonts w:ascii="Times New Roman" w:hAnsi="Times New Roman"/>
                <w:bCs/>
                <w:sz w:val="24"/>
                <w:szCs w:val="24"/>
              </w:rPr>
            </w:pPr>
            <w:r w:rsidRPr="0002736C">
              <w:rPr>
                <w:rFonts w:ascii="Times New Roman" w:hAnsi="Times New Roman"/>
                <w:bCs/>
                <w:sz w:val="24"/>
                <w:szCs w:val="24"/>
              </w:rPr>
              <w:t>DOCUMENTE PREZENTATE</w:t>
            </w:r>
          </w:p>
        </w:tc>
        <w:tc>
          <w:tcPr>
            <w:tcW w:w="6618" w:type="dxa"/>
            <w:shd w:val="clear" w:color="auto" w:fill="C0C0C0"/>
          </w:tcPr>
          <w:p w:rsidR="00A77918" w:rsidRPr="0002736C" w:rsidRDefault="00A77918" w:rsidP="006535F4">
            <w:pPr>
              <w:spacing w:after="0" w:line="240" w:lineRule="auto"/>
              <w:ind w:firstLine="540"/>
              <w:jc w:val="both"/>
              <w:rPr>
                <w:rFonts w:ascii="Times New Roman" w:hAnsi="Times New Roman"/>
                <w:b/>
                <w:sz w:val="24"/>
                <w:szCs w:val="24"/>
                <w:lang w:eastAsia="fr-FR"/>
              </w:rPr>
            </w:pPr>
            <w:r w:rsidRPr="0002736C">
              <w:rPr>
                <w:rFonts w:ascii="Times New Roman" w:hAnsi="Times New Roman"/>
                <w:sz w:val="24"/>
                <w:szCs w:val="24"/>
                <w:lang w:eastAsia="fr-FR"/>
              </w:rPr>
              <w:t>PUNCTE DE VERIFICAT ÎN CADRUL DOCUMENTELOR PREZENTATE</w:t>
            </w:r>
          </w:p>
        </w:tc>
      </w:tr>
      <w:tr w:rsidR="00A77918" w:rsidRPr="0002736C" w:rsidTr="006535F4">
        <w:trPr>
          <w:trHeight w:val="706"/>
        </w:trPr>
        <w:tc>
          <w:tcPr>
            <w:tcW w:w="2970" w:type="dxa"/>
          </w:tcPr>
          <w:p w:rsidR="00A77918" w:rsidRPr="0002736C" w:rsidRDefault="00A77918" w:rsidP="006535F4">
            <w:pPr>
              <w:spacing w:after="0" w:line="240" w:lineRule="auto"/>
              <w:ind w:firstLine="20"/>
              <w:jc w:val="both"/>
              <w:rPr>
                <w:rFonts w:ascii="Times New Roman" w:hAnsi="Times New Roman"/>
                <w:b/>
                <w:sz w:val="24"/>
                <w:lang w:eastAsia="fr-FR"/>
              </w:rPr>
            </w:pPr>
            <w:r w:rsidRPr="0002736C">
              <w:rPr>
                <w:rFonts w:ascii="Times New Roman" w:hAnsi="Times New Roman"/>
                <w:b/>
                <w:sz w:val="24"/>
                <w:lang w:eastAsia="fr-FR"/>
              </w:rPr>
              <w:t>Hotărârea Consiliului Local / Consiliilor Locale în cazul ADI</w:t>
            </w:r>
            <w:r w:rsidR="00007427" w:rsidRPr="0002736C">
              <w:rPr>
                <w:rFonts w:ascii="Times New Roman" w:hAnsi="Times New Roman"/>
                <w:b/>
                <w:sz w:val="24"/>
                <w:lang w:eastAsia="fr-FR"/>
              </w:rPr>
              <w:t xml:space="preserve"> </w:t>
            </w:r>
            <w:r w:rsidRPr="0002736C">
              <w:rPr>
                <w:rFonts w:ascii="Times New Roman" w:hAnsi="Times New Roman"/>
                <w:b/>
                <w:sz w:val="24"/>
                <w:lang w:eastAsia="fr-FR"/>
              </w:rPr>
              <w:t>pentru implementarea proiectului</w:t>
            </w:r>
          </w:p>
          <w:p w:rsidR="00A77918" w:rsidRPr="0002736C" w:rsidRDefault="00A77918" w:rsidP="006535F4">
            <w:pPr>
              <w:spacing w:after="0" w:line="240" w:lineRule="auto"/>
              <w:ind w:firstLine="20"/>
              <w:rPr>
                <w:rFonts w:ascii="Times New Roman" w:hAnsi="Times New Roman"/>
                <w:b/>
                <w:sz w:val="24"/>
                <w:szCs w:val="24"/>
                <w:lang w:eastAsia="fr-FR"/>
              </w:rPr>
            </w:pPr>
            <w:r w:rsidRPr="0002736C">
              <w:rPr>
                <w:rFonts w:ascii="Times New Roman" w:hAnsi="Times New Roman"/>
                <w:b/>
                <w:sz w:val="24"/>
                <w:lang w:eastAsia="fr-FR"/>
              </w:rPr>
              <w:t xml:space="preserve">• </w:t>
            </w:r>
            <w:r w:rsidRPr="0002736C">
              <w:rPr>
                <w:rFonts w:ascii="Times New Roman" w:hAnsi="Times New Roman"/>
                <w:b/>
                <w:sz w:val="24"/>
                <w:lang w:eastAsia="fr-FR"/>
              </w:rPr>
              <w:tab/>
              <w:t>angajamentul de a suporta cheltuielile de mentenanţă a investiţiei pe o perioadă de minimum 5 ani de la data efectuării ultimei plăţi-la care investiţia a fost dată în exploatare;</w:t>
            </w:r>
          </w:p>
        </w:tc>
        <w:tc>
          <w:tcPr>
            <w:tcW w:w="6618" w:type="dxa"/>
          </w:tcPr>
          <w:p w:rsidR="00A77918" w:rsidRPr="0002736C" w:rsidRDefault="00A77918" w:rsidP="006535F4">
            <w:pPr>
              <w:pBdr>
                <w:left w:val="single" w:sz="8" w:space="0" w:color="auto"/>
              </w:pBdr>
              <w:spacing w:before="100" w:beforeAutospacing="1" w:after="0" w:afterAutospacing="1" w:line="240" w:lineRule="auto"/>
              <w:jc w:val="both"/>
              <w:rPr>
                <w:rFonts w:ascii="Times New Roman" w:hAnsi="Times New Roman"/>
                <w:sz w:val="24"/>
                <w:lang w:eastAsia="fr-FR"/>
              </w:rPr>
            </w:pPr>
            <w:r w:rsidRPr="0002736C">
              <w:rPr>
                <w:rFonts w:ascii="Times New Roman" w:hAnsi="Times New Roman"/>
                <w:sz w:val="24"/>
                <w:lang w:eastAsia="fr-FR"/>
              </w:rPr>
              <w:t>Expertul verifică în Hotărârea Consiliului Local/Hotărârile Consiliilor Locale în cazul ADI</w:t>
            </w:r>
            <w:r w:rsidR="00007427" w:rsidRPr="0002736C">
              <w:rPr>
                <w:rFonts w:ascii="Times New Roman" w:hAnsi="Times New Roman"/>
                <w:sz w:val="24"/>
                <w:lang w:eastAsia="fr-FR"/>
              </w:rPr>
              <w:t xml:space="preserve"> </w:t>
            </w:r>
            <w:r w:rsidRPr="0002736C">
              <w:rPr>
                <w:rFonts w:ascii="Times New Roman" w:hAnsi="Times New Roman"/>
                <w:sz w:val="24"/>
                <w:lang w:eastAsia="fr-FR"/>
              </w:rPr>
              <w:t>pentru implementarea proiectului, angajamentul de a suporta cheltuielile de întreţinere/mentenanţă a investiţiei pe o perioadă de minimum 5 ani de la data la care investiţia a fost dată în exploatare</w:t>
            </w:r>
          </w:p>
          <w:p w:rsidR="00A77918" w:rsidRPr="0002736C" w:rsidRDefault="00A77918" w:rsidP="006535F4">
            <w:pPr>
              <w:pBdr>
                <w:left w:val="single" w:sz="8" w:space="0" w:color="auto"/>
              </w:pBdr>
              <w:spacing w:before="100" w:beforeAutospacing="1" w:after="0" w:afterAutospacing="1" w:line="240" w:lineRule="auto"/>
              <w:jc w:val="both"/>
              <w:rPr>
                <w:rFonts w:ascii="Times New Roman" w:hAnsi="Times New Roman"/>
                <w:sz w:val="24"/>
                <w:szCs w:val="24"/>
                <w:lang w:eastAsia="fr-FR"/>
              </w:rPr>
            </w:pPr>
          </w:p>
        </w:tc>
      </w:tr>
    </w:tbl>
    <w:p w:rsidR="00A77918" w:rsidRPr="0002736C" w:rsidRDefault="00A77918" w:rsidP="00A77918">
      <w:pPr>
        <w:spacing w:after="0" w:line="240" w:lineRule="auto"/>
        <w:jc w:val="both"/>
        <w:rPr>
          <w:rFonts w:ascii="Times New Roman" w:hAnsi="Times New Roman"/>
          <w:sz w:val="24"/>
          <w:szCs w:val="24"/>
        </w:rPr>
      </w:pPr>
    </w:p>
    <w:p w:rsidR="00A77918" w:rsidRPr="0002736C" w:rsidRDefault="00A77918" w:rsidP="00A77918">
      <w:pPr>
        <w:spacing w:after="0" w:line="240" w:lineRule="auto"/>
        <w:jc w:val="both"/>
        <w:rPr>
          <w:rFonts w:ascii="Times New Roman" w:hAnsi="Times New Roman"/>
          <w:sz w:val="24"/>
          <w:szCs w:val="24"/>
        </w:rPr>
      </w:pPr>
      <w:r w:rsidRPr="0002736C">
        <w:rPr>
          <w:rFonts w:ascii="Times New Roman" w:hAnsi="Times New Roman"/>
          <w:sz w:val="24"/>
          <w:szCs w:val="24"/>
        </w:rPr>
        <w:t>Dacă verificarea documentelor confirmă faptul că proiectul are Hotărârea Consiliului Local / Consiliilor Locale, pentru realizarea investiţiei, cu referire la punctele obligatorii menţionate mai sus, expertul bifează căsuţa din coloana DA din fişa de verificare. (În caz contrar, expertul bifează căsuţa din coloana NU şi motivează poziţia lui în rubrica „Observaţii” din fişa de evaluare generală a proiectului, criteriul de eligibilitate nefiind îndeplinit.</w:t>
      </w:r>
    </w:p>
    <w:p w:rsidR="00A77918" w:rsidRPr="0002736C" w:rsidRDefault="00A77918" w:rsidP="00A77918">
      <w:pPr>
        <w:spacing w:after="0" w:line="240" w:lineRule="auto"/>
        <w:jc w:val="both"/>
        <w:rPr>
          <w:rFonts w:ascii="Times New Roman" w:hAnsi="Times New Roman"/>
          <w:sz w:val="24"/>
          <w:szCs w:val="24"/>
        </w:rPr>
      </w:pPr>
    </w:p>
    <w:p w:rsidR="00A77918" w:rsidRPr="0002736C" w:rsidRDefault="00A77918" w:rsidP="00A77918">
      <w:pPr>
        <w:widowControl w:val="0"/>
        <w:tabs>
          <w:tab w:val="left" w:pos="0"/>
          <w:tab w:val="left" w:pos="800"/>
        </w:tabs>
        <w:autoSpaceDE w:val="0"/>
        <w:autoSpaceDN w:val="0"/>
        <w:adjustRightInd w:val="0"/>
        <w:spacing w:after="0" w:line="240" w:lineRule="auto"/>
        <w:ind w:right="445"/>
        <w:rPr>
          <w:rFonts w:ascii="Times New Roman" w:hAnsi="Times New Roman"/>
          <w:b/>
          <w:sz w:val="24"/>
          <w:szCs w:val="24"/>
        </w:rPr>
      </w:pPr>
      <w:r w:rsidRPr="0002736C">
        <w:rPr>
          <w:rFonts w:ascii="Times New Roman" w:hAnsi="Times New Roman"/>
          <w:b/>
          <w:sz w:val="24"/>
          <w:szCs w:val="24"/>
        </w:rPr>
        <w:t>EG4.</w:t>
      </w:r>
      <w:r w:rsidRPr="0002736C">
        <w:rPr>
          <w:rFonts w:ascii="Times New Roman" w:hAnsi="Times New Roman"/>
          <w:b/>
          <w:sz w:val="24"/>
          <w:szCs w:val="24"/>
        </w:rPr>
        <w:tab/>
        <w:t>Investiţia trebuie să se încadreze în cel puţin unul din tipurile de sprijin prevăzute prin măsură.</w:t>
      </w:r>
    </w:p>
    <w:tbl>
      <w:tblPr>
        <w:tblW w:w="9588"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58"/>
        <w:gridCol w:w="5930"/>
      </w:tblGrid>
      <w:tr w:rsidR="00A77918" w:rsidRPr="0002736C" w:rsidTr="006535F4">
        <w:trPr>
          <w:trHeight w:val="570"/>
        </w:trPr>
        <w:tc>
          <w:tcPr>
            <w:tcW w:w="3658" w:type="dxa"/>
            <w:shd w:val="clear" w:color="auto" w:fill="C0C0C0"/>
          </w:tcPr>
          <w:p w:rsidR="00A77918" w:rsidRPr="0002736C" w:rsidRDefault="00A77918" w:rsidP="006535F4">
            <w:pPr>
              <w:keepNext/>
              <w:ind w:left="-540" w:firstLine="540"/>
              <w:jc w:val="both"/>
              <w:outlineLvl w:val="0"/>
              <w:rPr>
                <w:rFonts w:ascii="Times New Roman" w:hAnsi="Times New Roman"/>
                <w:b/>
                <w:bCs/>
                <w:sz w:val="24"/>
                <w:szCs w:val="24"/>
              </w:rPr>
            </w:pPr>
            <w:r w:rsidRPr="0002736C">
              <w:rPr>
                <w:rFonts w:ascii="Times New Roman" w:hAnsi="Times New Roman"/>
                <w:b/>
                <w:bCs/>
                <w:sz w:val="24"/>
                <w:szCs w:val="24"/>
              </w:rPr>
              <w:lastRenderedPageBreak/>
              <w:t>DOCUMENTE PREZENTATE</w:t>
            </w:r>
          </w:p>
        </w:tc>
        <w:tc>
          <w:tcPr>
            <w:tcW w:w="5930" w:type="dxa"/>
            <w:shd w:val="clear" w:color="auto" w:fill="C0C0C0"/>
          </w:tcPr>
          <w:p w:rsidR="00A77918" w:rsidRPr="0002736C" w:rsidRDefault="00A77918" w:rsidP="006535F4">
            <w:pPr>
              <w:keepNext/>
              <w:ind w:left="-540" w:firstLine="540"/>
              <w:jc w:val="both"/>
              <w:outlineLvl w:val="0"/>
              <w:rPr>
                <w:rFonts w:ascii="Times New Roman" w:hAnsi="Times New Roman"/>
                <w:b/>
                <w:bCs/>
                <w:sz w:val="24"/>
                <w:szCs w:val="24"/>
              </w:rPr>
            </w:pPr>
            <w:r w:rsidRPr="0002736C">
              <w:rPr>
                <w:rFonts w:ascii="Times New Roman" w:hAnsi="Times New Roman"/>
                <w:b/>
                <w:bCs/>
                <w:sz w:val="24"/>
                <w:szCs w:val="24"/>
              </w:rPr>
              <w:t>PUNCTE DE VERIFICAT ÎN CADRUL</w:t>
            </w:r>
          </w:p>
          <w:p w:rsidR="00A77918" w:rsidRPr="0002736C" w:rsidRDefault="00A77918" w:rsidP="006535F4">
            <w:pPr>
              <w:keepNext/>
              <w:ind w:left="-540" w:firstLine="540"/>
              <w:jc w:val="both"/>
              <w:outlineLvl w:val="0"/>
              <w:rPr>
                <w:rFonts w:ascii="Times New Roman" w:hAnsi="Times New Roman"/>
                <w:bCs/>
                <w:sz w:val="24"/>
                <w:szCs w:val="24"/>
              </w:rPr>
            </w:pPr>
            <w:r w:rsidRPr="0002736C">
              <w:rPr>
                <w:rFonts w:ascii="Times New Roman" w:hAnsi="Times New Roman"/>
                <w:b/>
                <w:bCs/>
                <w:sz w:val="24"/>
                <w:szCs w:val="24"/>
              </w:rPr>
              <w:t xml:space="preserve"> DOCUMENTELOR PREZENTATE</w:t>
            </w:r>
          </w:p>
        </w:tc>
      </w:tr>
      <w:tr w:rsidR="00A77918" w:rsidRPr="0002736C" w:rsidTr="0002736C">
        <w:trPr>
          <w:trHeight w:val="5887"/>
        </w:trPr>
        <w:tc>
          <w:tcPr>
            <w:tcW w:w="3658" w:type="dxa"/>
          </w:tcPr>
          <w:p w:rsidR="00A77918" w:rsidRPr="0002736C" w:rsidRDefault="00A77918" w:rsidP="004141E8">
            <w:pPr>
              <w:numPr>
                <w:ilvl w:val="0"/>
                <w:numId w:val="12"/>
              </w:numPr>
              <w:tabs>
                <w:tab w:val="left" w:pos="20"/>
              </w:tabs>
              <w:spacing w:after="0" w:line="240" w:lineRule="auto"/>
              <w:ind w:left="20" w:hanging="20"/>
              <w:contextualSpacing/>
              <w:jc w:val="both"/>
              <w:rPr>
                <w:rFonts w:ascii="Times New Roman" w:hAnsi="Times New Roman"/>
                <w:noProof/>
                <w:sz w:val="24"/>
                <w:szCs w:val="24"/>
              </w:rPr>
            </w:pPr>
            <w:r w:rsidRPr="0002736C">
              <w:rPr>
                <w:rFonts w:ascii="Times New Roman" w:hAnsi="Times New Roman"/>
                <w:noProof/>
                <w:sz w:val="24"/>
                <w:szCs w:val="24"/>
              </w:rPr>
              <w:t>Studiul de Fezabilitate/Documentatia de Avizare pentru Lucră</w:t>
            </w:r>
            <w:r w:rsidR="00ED6164" w:rsidRPr="0002736C">
              <w:rPr>
                <w:rFonts w:ascii="Times New Roman" w:hAnsi="Times New Roman"/>
                <w:noProof/>
                <w:sz w:val="24"/>
                <w:szCs w:val="24"/>
              </w:rPr>
              <w:t>ri</w:t>
            </w:r>
            <w:r w:rsidRPr="0002736C">
              <w:rPr>
                <w:rFonts w:ascii="Times New Roman" w:hAnsi="Times New Roman"/>
                <w:noProof/>
                <w:sz w:val="24"/>
                <w:szCs w:val="24"/>
              </w:rPr>
              <w:t xml:space="preserve"> de Intervenţii, întocmite conform legislaţiei în vigoare privind conţinutul cadru al documentaţiei tehnico-economice aferente investiţiilor publice, precum şi a structurii şi metodologiei de elaborare a devizului general pentru obiective de investiţii şi lucrări de intervenţii)</w:t>
            </w:r>
            <w:r w:rsidR="00A5771C" w:rsidRPr="0002736C">
              <w:rPr>
                <w:rFonts w:ascii="Times New Roman" w:hAnsi="Times New Roman"/>
                <w:noProof/>
                <w:sz w:val="24"/>
                <w:szCs w:val="24"/>
              </w:rPr>
              <w:t xml:space="preserve">, întocmite conform legislatiei în vigoare (HG nr. 907/2016), pentru proiecte cu lucrări de construcţii şi/sau montaj </w:t>
            </w:r>
          </w:p>
          <w:p w:rsidR="00A5771C" w:rsidRPr="0002736C" w:rsidRDefault="00A5771C" w:rsidP="00A5771C">
            <w:pPr>
              <w:tabs>
                <w:tab w:val="left" w:pos="20"/>
              </w:tabs>
              <w:spacing w:after="0" w:line="240" w:lineRule="auto"/>
              <w:ind w:left="20"/>
              <w:contextualSpacing/>
              <w:jc w:val="both"/>
              <w:rPr>
                <w:rFonts w:ascii="Times New Roman" w:hAnsi="Times New Roman"/>
                <w:noProof/>
                <w:sz w:val="24"/>
                <w:szCs w:val="24"/>
              </w:rPr>
            </w:pPr>
            <w:r w:rsidRPr="0002736C">
              <w:rPr>
                <w:rFonts w:ascii="Times New Roman" w:hAnsi="Times New Roman"/>
                <w:noProof/>
                <w:sz w:val="24"/>
                <w:szCs w:val="24"/>
              </w:rPr>
              <w:t>sau</w:t>
            </w:r>
          </w:p>
          <w:p w:rsidR="00A5771C" w:rsidRPr="0002736C" w:rsidRDefault="00A5771C" w:rsidP="00A5771C">
            <w:pPr>
              <w:tabs>
                <w:tab w:val="left" w:pos="20"/>
              </w:tabs>
              <w:spacing w:after="0" w:line="240" w:lineRule="auto"/>
              <w:ind w:left="20"/>
              <w:contextualSpacing/>
              <w:jc w:val="both"/>
              <w:rPr>
                <w:rFonts w:ascii="Times New Roman" w:hAnsi="Times New Roman"/>
                <w:noProof/>
                <w:sz w:val="24"/>
                <w:szCs w:val="24"/>
              </w:rPr>
            </w:pPr>
            <w:r w:rsidRPr="0002736C">
              <w:rPr>
                <w:rFonts w:ascii="Times New Roman" w:hAnsi="Times New Roman"/>
                <w:noProof/>
                <w:sz w:val="24"/>
                <w:szCs w:val="24"/>
              </w:rPr>
              <w:t>Memoriu justificativ pentru proiecte de investiții care nu necesită lucrări de construcții/montaj.</w:t>
            </w:r>
          </w:p>
          <w:p w:rsidR="00A77918" w:rsidRPr="0002736C" w:rsidRDefault="00A77918" w:rsidP="004141E8">
            <w:pPr>
              <w:pStyle w:val="ListParagraph"/>
              <w:numPr>
                <w:ilvl w:val="0"/>
                <w:numId w:val="12"/>
              </w:numPr>
              <w:tabs>
                <w:tab w:val="left" w:pos="0"/>
              </w:tabs>
              <w:spacing w:after="0" w:line="240" w:lineRule="auto"/>
              <w:ind w:left="20" w:hanging="20"/>
              <w:jc w:val="both"/>
              <w:rPr>
                <w:rFonts w:ascii="Times New Roman" w:hAnsi="Times New Roman"/>
                <w:sz w:val="24"/>
                <w:szCs w:val="24"/>
                <w:lang w:eastAsia="fr-FR"/>
              </w:rPr>
            </w:pPr>
            <w:r w:rsidRPr="0002736C">
              <w:rPr>
                <w:rFonts w:ascii="Times New Roman" w:hAnsi="Times New Roman"/>
                <w:sz w:val="24"/>
                <w:szCs w:val="24"/>
                <w:lang w:eastAsia="fr-FR"/>
              </w:rPr>
              <w:t>Certificatul de Urbanism</w:t>
            </w:r>
            <w:r w:rsidR="0002736C" w:rsidRPr="0002736C">
              <w:rPr>
                <w:rFonts w:ascii="Times New Roman" w:hAnsi="Times New Roman"/>
                <w:sz w:val="24"/>
                <w:szCs w:val="24"/>
                <w:lang w:eastAsia="fr-FR"/>
              </w:rPr>
              <w:t>, dacă este cazul</w:t>
            </w:r>
          </w:p>
          <w:p w:rsidR="00A77918" w:rsidRPr="0002736C" w:rsidRDefault="00A77918" w:rsidP="0002736C">
            <w:pPr>
              <w:pStyle w:val="ListParagraph"/>
              <w:tabs>
                <w:tab w:val="left" w:pos="0"/>
                <w:tab w:val="left" w:pos="360"/>
              </w:tabs>
              <w:spacing w:after="0" w:line="240" w:lineRule="auto"/>
              <w:ind w:left="20"/>
              <w:jc w:val="both"/>
              <w:rPr>
                <w:rFonts w:ascii="Times New Roman" w:hAnsi="Times New Roman"/>
                <w:sz w:val="24"/>
                <w:szCs w:val="24"/>
                <w:lang w:eastAsia="fr-FR"/>
              </w:rPr>
            </w:pPr>
          </w:p>
        </w:tc>
        <w:tc>
          <w:tcPr>
            <w:tcW w:w="5930" w:type="dxa"/>
          </w:tcPr>
          <w:p w:rsidR="00A77918" w:rsidRPr="0002736C" w:rsidRDefault="00A77918" w:rsidP="006535F4">
            <w:pPr>
              <w:pBdr>
                <w:left w:val="single" w:sz="8" w:space="0" w:color="auto"/>
              </w:pBdr>
              <w:ind w:firstLine="540"/>
              <w:jc w:val="both"/>
              <w:rPr>
                <w:rFonts w:ascii="Times New Roman" w:hAnsi="Times New Roman"/>
                <w:sz w:val="24"/>
                <w:szCs w:val="24"/>
                <w:lang w:eastAsia="fr-FR"/>
              </w:rPr>
            </w:pPr>
            <w:r w:rsidRPr="0002736C">
              <w:rPr>
                <w:rFonts w:ascii="Times New Roman" w:hAnsi="Times New Roman"/>
                <w:sz w:val="24"/>
                <w:szCs w:val="24"/>
                <w:lang w:eastAsia="fr-FR"/>
              </w:rPr>
              <w:t>Expertul verifică în baza informaţiilor din Cererea de Finanţare şi SF/DALI</w:t>
            </w:r>
            <w:r w:rsidR="00ED6164" w:rsidRPr="0002736C">
              <w:rPr>
                <w:rFonts w:ascii="Times New Roman" w:hAnsi="Times New Roman"/>
                <w:sz w:val="24"/>
                <w:szCs w:val="24"/>
                <w:lang w:eastAsia="fr-FR"/>
              </w:rPr>
              <w:t>/</w:t>
            </w:r>
            <w:r w:rsidR="00ED6164" w:rsidRPr="0002736C">
              <w:rPr>
                <w:rFonts w:ascii="Times New Roman" w:hAnsi="Times New Roman"/>
                <w:noProof/>
                <w:sz w:val="24"/>
                <w:szCs w:val="24"/>
              </w:rPr>
              <w:t xml:space="preserve"> Memoriu justificativ</w:t>
            </w:r>
            <w:r w:rsidRPr="0002736C">
              <w:rPr>
                <w:rFonts w:ascii="Times New Roman" w:hAnsi="Times New Roman"/>
                <w:sz w:val="24"/>
                <w:szCs w:val="24"/>
                <w:lang w:eastAsia="fr-FR"/>
              </w:rPr>
              <w:t>, dacă</w:t>
            </w:r>
            <w:r w:rsidRPr="0002736C">
              <w:rPr>
                <w:rFonts w:ascii="Times New Roman" w:hAnsi="Times New Roman"/>
                <w:sz w:val="24"/>
                <w:szCs w:val="24"/>
              </w:rPr>
              <w:t xml:space="preserve"> </w:t>
            </w:r>
            <w:r w:rsidRPr="0002736C">
              <w:rPr>
                <w:rFonts w:ascii="Times New Roman" w:hAnsi="Times New Roman"/>
                <w:sz w:val="24"/>
                <w:szCs w:val="24"/>
                <w:lang w:eastAsia="fr-FR"/>
              </w:rPr>
              <w:t xml:space="preserve">investiţia se încadrează în cel puţin unul din  tipurile de sprijin prevăzute prin </w:t>
            </w:r>
            <w:r w:rsidR="00821657">
              <w:rPr>
                <w:rFonts w:ascii="Times New Roman" w:hAnsi="Times New Roman"/>
                <w:sz w:val="24"/>
                <w:szCs w:val="24"/>
                <w:lang w:eastAsia="fr-FR"/>
              </w:rPr>
              <w:t>M</w:t>
            </w:r>
            <w:r w:rsidRPr="0002736C">
              <w:rPr>
                <w:rFonts w:ascii="Times New Roman" w:hAnsi="Times New Roman"/>
                <w:sz w:val="24"/>
                <w:szCs w:val="24"/>
                <w:lang w:eastAsia="fr-FR"/>
              </w:rPr>
              <w:t>ăsură.</w:t>
            </w:r>
          </w:p>
          <w:p w:rsidR="00821657" w:rsidRPr="00D447B0" w:rsidRDefault="00821657" w:rsidP="00821657">
            <w:pPr>
              <w:widowControl w:val="0"/>
              <w:pBdr>
                <w:left w:val="single" w:sz="8" w:space="0" w:color="auto"/>
              </w:pBdr>
              <w:tabs>
                <w:tab w:val="left" w:pos="-5"/>
                <w:tab w:val="left" w:pos="800"/>
              </w:tabs>
              <w:autoSpaceDE w:val="0"/>
              <w:autoSpaceDN w:val="0"/>
              <w:adjustRightInd w:val="0"/>
              <w:spacing w:before="100" w:beforeAutospacing="1" w:after="100" w:afterAutospacing="1" w:line="240" w:lineRule="auto"/>
              <w:ind w:left="-5" w:right="-83"/>
              <w:contextualSpacing/>
              <w:jc w:val="both"/>
              <w:rPr>
                <w:rFonts w:ascii="Times New Roman" w:hAnsi="Times New Roman"/>
                <w:sz w:val="24"/>
                <w:szCs w:val="24"/>
              </w:rPr>
            </w:pPr>
            <w:r>
              <w:rPr>
                <w:rFonts w:ascii="Times New Roman" w:hAnsi="Times New Roman"/>
                <w:sz w:val="24"/>
                <w:szCs w:val="24"/>
                <w:lang w:eastAsia="fr-FR"/>
              </w:rPr>
              <w:t>Dacă este cazul, e</w:t>
            </w:r>
            <w:r w:rsidRPr="00D447B0">
              <w:rPr>
                <w:rFonts w:ascii="Times New Roman" w:hAnsi="Times New Roman"/>
                <w:sz w:val="24"/>
                <w:szCs w:val="24"/>
                <w:lang w:eastAsia="fr-FR"/>
              </w:rPr>
              <w:t xml:space="preserve">xpertul verifică </w:t>
            </w:r>
            <w:r w:rsidRPr="00D447B0">
              <w:rPr>
                <w:rFonts w:ascii="Times New Roman" w:hAnsi="Times New Roman"/>
                <w:sz w:val="24"/>
                <w:szCs w:val="24"/>
              </w:rPr>
              <w:t xml:space="preserve">în baza informaţiilor din Certificatul de Urbanism, valabil la </w:t>
            </w:r>
            <w:r>
              <w:rPr>
                <w:rFonts w:ascii="Times New Roman" w:hAnsi="Times New Roman"/>
                <w:sz w:val="24"/>
                <w:szCs w:val="24"/>
              </w:rPr>
              <w:t>data depunerii Cererii de finanţ</w:t>
            </w:r>
            <w:r w:rsidRPr="00D447B0">
              <w:rPr>
                <w:rFonts w:ascii="Times New Roman" w:hAnsi="Times New Roman"/>
                <w:sz w:val="24"/>
                <w:szCs w:val="24"/>
              </w:rPr>
              <w:t xml:space="preserve">are, dacă investiţia respectă Planul Urbanistic General </w:t>
            </w:r>
            <w:bookmarkStart w:id="1" w:name="_GoBack"/>
            <w:bookmarkEnd w:id="1"/>
          </w:p>
          <w:p w:rsidR="00821657" w:rsidRPr="00D447B0" w:rsidRDefault="00821657" w:rsidP="00821657">
            <w:pPr>
              <w:widowControl w:val="0"/>
              <w:pBdr>
                <w:left w:val="single" w:sz="8" w:space="0" w:color="auto"/>
              </w:pBdr>
              <w:tabs>
                <w:tab w:val="left" w:pos="0"/>
                <w:tab w:val="left" w:pos="800"/>
              </w:tabs>
              <w:autoSpaceDE w:val="0"/>
              <w:autoSpaceDN w:val="0"/>
              <w:adjustRightInd w:val="0"/>
              <w:spacing w:before="100" w:beforeAutospacing="1" w:after="100" w:afterAutospacing="1" w:line="240" w:lineRule="auto"/>
              <w:ind w:left="90" w:right="445" w:hanging="90"/>
              <w:contextualSpacing/>
              <w:jc w:val="both"/>
              <w:rPr>
                <w:rFonts w:ascii="Times New Roman" w:hAnsi="Times New Roman"/>
                <w:sz w:val="24"/>
                <w:szCs w:val="24"/>
              </w:rPr>
            </w:pPr>
            <w:r w:rsidRPr="00D447B0">
              <w:rPr>
                <w:rFonts w:ascii="Times New Roman" w:hAnsi="Times New Roman"/>
                <w:sz w:val="24"/>
                <w:szCs w:val="24"/>
              </w:rPr>
              <w:t>Expertul verific</w:t>
            </w:r>
            <w:r>
              <w:rPr>
                <w:rFonts w:ascii="Times New Roman" w:hAnsi="Times New Roman"/>
                <w:sz w:val="24"/>
                <w:szCs w:val="24"/>
              </w:rPr>
              <w:t>ă</w:t>
            </w:r>
            <w:r w:rsidRPr="00D447B0">
              <w:rPr>
                <w:rFonts w:ascii="Times New Roman" w:hAnsi="Times New Roman"/>
                <w:sz w:val="24"/>
                <w:szCs w:val="24"/>
              </w:rPr>
              <w:t xml:space="preserve"> dac</w:t>
            </w:r>
            <w:r>
              <w:rPr>
                <w:rFonts w:ascii="Times New Roman" w:hAnsi="Times New Roman"/>
                <w:sz w:val="24"/>
                <w:szCs w:val="24"/>
              </w:rPr>
              <w:t>ă</w:t>
            </w:r>
            <w:r w:rsidRPr="00D447B0">
              <w:rPr>
                <w:rFonts w:ascii="Times New Roman" w:hAnsi="Times New Roman"/>
                <w:sz w:val="24"/>
                <w:szCs w:val="24"/>
              </w:rPr>
              <w:t>:</w:t>
            </w:r>
          </w:p>
          <w:p w:rsidR="00821657" w:rsidRPr="00D447B0" w:rsidRDefault="00821657" w:rsidP="00821657">
            <w:pPr>
              <w:widowControl w:val="0"/>
              <w:pBdr>
                <w:left w:val="single" w:sz="8" w:space="0" w:color="auto"/>
              </w:pBdr>
              <w:tabs>
                <w:tab w:val="left" w:pos="0"/>
                <w:tab w:val="left" w:pos="175"/>
                <w:tab w:val="left" w:pos="800"/>
              </w:tabs>
              <w:autoSpaceDE w:val="0"/>
              <w:autoSpaceDN w:val="0"/>
              <w:adjustRightInd w:val="0"/>
              <w:spacing w:before="100" w:beforeAutospacing="1" w:after="100" w:afterAutospacing="1" w:line="240" w:lineRule="auto"/>
              <w:ind w:left="90" w:right="-83" w:hanging="90"/>
              <w:contextualSpacing/>
              <w:jc w:val="both"/>
              <w:rPr>
                <w:rFonts w:ascii="Times New Roman" w:hAnsi="Times New Roman"/>
                <w:sz w:val="24"/>
                <w:szCs w:val="24"/>
              </w:rPr>
            </w:pPr>
            <w:r>
              <w:rPr>
                <w:rFonts w:ascii="Times New Roman" w:hAnsi="Times New Roman"/>
                <w:sz w:val="24"/>
                <w:szCs w:val="24"/>
              </w:rPr>
              <w:t xml:space="preserve">-investiţia </w:t>
            </w:r>
            <w:r w:rsidRPr="00D447B0">
              <w:rPr>
                <w:rFonts w:ascii="Times New Roman" w:hAnsi="Times New Roman"/>
                <w:sz w:val="24"/>
                <w:szCs w:val="24"/>
              </w:rPr>
              <w:t xml:space="preserve">respectă toate </w:t>
            </w:r>
            <w:r w:rsidRPr="00611E2C">
              <w:rPr>
                <w:rFonts w:ascii="Times New Roman" w:hAnsi="Times New Roman"/>
                <w:sz w:val="24"/>
                <w:szCs w:val="24"/>
              </w:rPr>
              <w:t>specificaţiile</w:t>
            </w:r>
            <w:r>
              <w:rPr>
                <w:rFonts w:ascii="Times New Roman" w:hAnsi="Times New Roman"/>
                <w:sz w:val="24"/>
                <w:szCs w:val="24"/>
              </w:rPr>
              <w:t xml:space="preserve"> din Certificatul de Urbanism eliberat î</w:t>
            </w:r>
            <w:r w:rsidRPr="00D447B0">
              <w:rPr>
                <w:rFonts w:ascii="Times New Roman" w:hAnsi="Times New Roman"/>
                <w:sz w:val="24"/>
                <w:szCs w:val="24"/>
              </w:rPr>
              <w:t>n te</w:t>
            </w:r>
            <w:r>
              <w:rPr>
                <w:rFonts w:ascii="Times New Roman" w:hAnsi="Times New Roman"/>
                <w:sz w:val="24"/>
                <w:szCs w:val="24"/>
              </w:rPr>
              <w:t>meiul reglementarilor Documentaţ</w:t>
            </w:r>
            <w:r w:rsidRPr="00D447B0">
              <w:rPr>
                <w:rFonts w:ascii="Times New Roman" w:hAnsi="Times New Roman"/>
                <w:sz w:val="24"/>
                <w:szCs w:val="24"/>
              </w:rPr>
              <w:t>iei de urbanism faza PUG:</w:t>
            </w:r>
          </w:p>
          <w:p w:rsidR="00821657" w:rsidRPr="00D447B0" w:rsidRDefault="00821657" w:rsidP="00821657">
            <w:pPr>
              <w:widowControl w:val="0"/>
              <w:pBdr>
                <w:left w:val="single" w:sz="8" w:space="0" w:color="auto"/>
              </w:pBdr>
              <w:tabs>
                <w:tab w:val="left" w:pos="0"/>
                <w:tab w:val="left" w:pos="800"/>
              </w:tabs>
              <w:autoSpaceDE w:val="0"/>
              <w:autoSpaceDN w:val="0"/>
              <w:adjustRightInd w:val="0"/>
              <w:spacing w:before="100" w:beforeAutospacing="1" w:after="100" w:afterAutospacing="1" w:line="240" w:lineRule="auto"/>
              <w:ind w:left="90" w:right="445" w:hanging="90"/>
              <w:contextualSpacing/>
              <w:jc w:val="both"/>
              <w:rPr>
                <w:rFonts w:ascii="Times New Roman" w:hAnsi="Times New Roman"/>
                <w:sz w:val="24"/>
                <w:szCs w:val="24"/>
              </w:rPr>
            </w:pPr>
            <w:r w:rsidRPr="00D447B0">
              <w:rPr>
                <w:rFonts w:ascii="Times New Roman" w:hAnsi="Times New Roman"/>
                <w:sz w:val="24"/>
                <w:szCs w:val="24"/>
              </w:rPr>
              <w:t>sau</w:t>
            </w:r>
          </w:p>
          <w:p w:rsidR="00821657" w:rsidRPr="0002736C" w:rsidRDefault="00821657" w:rsidP="00821657">
            <w:pPr>
              <w:tabs>
                <w:tab w:val="left" w:pos="0"/>
              </w:tabs>
              <w:jc w:val="both"/>
              <w:rPr>
                <w:rFonts w:ascii="Times New Roman" w:hAnsi="Times New Roman"/>
                <w:sz w:val="24"/>
                <w:szCs w:val="24"/>
                <w:lang w:eastAsia="ro-RO"/>
              </w:rPr>
            </w:pPr>
            <w:r w:rsidRPr="00D447B0">
              <w:rPr>
                <w:rFonts w:ascii="Times New Roman" w:hAnsi="Times New Roman"/>
                <w:sz w:val="24"/>
                <w:szCs w:val="24"/>
              </w:rPr>
              <w:t>-</w:t>
            </w:r>
            <w:r>
              <w:rPr>
                <w:rFonts w:ascii="Times New Roman" w:hAnsi="Times New Roman"/>
                <w:sz w:val="24"/>
                <w:szCs w:val="24"/>
              </w:rPr>
              <w:t>în situaţia în care investiţia propusă prin proiect nu se regăseşte î</w:t>
            </w:r>
            <w:r w:rsidRPr="00D447B0">
              <w:rPr>
                <w:rFonts w:ascii="Times New Roman" w:hAnsi="Times New Roman"/>
                <w:sz w:val="24"/>
                <w:szCs w:val="24"/>
              </w:rPr>
              <w:t>n PUG, solicitantu</w:t>
            </w:r>
            <w:r>
              <w:rPr>
                <w:rFonts w:ascii="Times New Roman" w:hAnsi="Times New Roman"/>
                <w:sz w:val="24"/>
                <w:szCs w:val="24"/>
              </w:rPr>
              <w:t>l</w:t>
            </w:r>
            <w:r w:rsidRPr="00D447B0">
              <w:rPr>
                <w:rFonts w:ascii="Times New Roman" w:hAnsi="Times New Roman"/>
                <w:sz w:val="24"/>
                <w:szCs w:val="24"/>
              </w:rPr>
              <w:t xml:space="preserve"> va depune Certificatul</w:t>
            </w:r>
            <w:r>
              <w:rPr>
                <w:rFonts w:ascii="Times New Roman" w:hAnsi="Times New Roman"/>
                <w:sz w:val="24"/>
                <w:szCs w:val="24"/>
              </w:rPr>
              <w:t xml:space="preserve"> de Urbanism eliberat în temeiul reglementărilor Documentaţ</w:t>
            </w:r>
            <w:r w:rsidRPr="00D447B0">
              <w:rPr>
                <w:rFonts w:ascii="Times New Roman" w:hAnsi="Times New Roman"/>
                <w:sz w:val="24"/>
                <w:szCs w:val="24"/>
              </w:rPr>
              <w:t>iei de urbanism faza PUZ.</w:t>
            </w:r>
          </w:p>
        </w:tc>
      </w:tr>
    </w:tbl>
    <w:p w:rsidR="00A77918" w:rsidRPr="0002736C" w:rsidRDefault="00A77918" w:rsidP="00A77918">
      <w:pPr>
        <w:tabs>
          <w:tab w:val="left" w:pos="360"/>
        </w:tabs>
        <w:spacing w:after="0" w:line="240" w:lineRule="auto"/>
        <w:ind w:right="72"/>
        <w:jc w:val="both"/>
        <w:rPr>
          <w:rFonts w:ascii="Times New Roman" w:hAnsi="Times New Roman"/>
          <w:color w:val="000000"/>
          <w:sz w:val="24"/>
          <w:szCs w:val="24"/>
        </w:rPr>
      </w:pPr>
    </w:p>
    <w:p w:rsidR="00A77918" w:rsidRPr="0002736C" w:rsidRDefault="00A77918" w:rsidP="00A77918">
      <w:pPr>
        <w:tabs>
          <w:tab w:val="left" w:pos="360"/>
        </w:tabs>
        <w:spacing w:after="0" w:line="240" w:lineRule="auto"/>
        <w:ind w:right="72"/>
        <w:jc w:val="both"/>
        <w:rPr>
          <w:rFonts w:ascii="Times New Roman" w:hAnsi="Times New Roman"/>
          <w:sz w:val="24"/>
          <w:szCs w:val="24"/>
        </w:rPr>
      </w:pPr>
      <w:r w:rsidRPr="0002736C">
        <w:rPr>
          <w:rFonts w:ascii="Times New Roman" w:hAnsi="Times New Roman"/>
          <w:color w:val="000000"/>
          <w:sz w:val="24"/>
          <w:szCs w:val="24"/>
        </w:rPr>
        <w:t>Dacă verificarea documentelor confirmă faptul că</w:t>
      </w:r>
      <w:r w:rsidRPr="0002736C">
        <w:rPr>
          <w:rFonts w:ascii="Times New Roman" w:hAnsi="Times New Roman"/>
          <w:i/>
          <w:color w:val="000000"/>
          <w:sz w:val="24"/>
          <w:szCs w:val="24"/>
        </w:rPr>
        <w:t xml:space="preserve"> </w:t>
      </w:r>
      <w:r w:rsidRPr="0002736C">
        <w:rPr>
          <w:rFonts w:ascii="Times New Roman" w:hAnsi="Times New Roman"/>
          <w:color w:val="000000"/>
          <w:sz w:val="24"/>
          <w:szCs w:val="24"/>
        </w:rPr>
        <w:t>i</w:t>
      </w:r>
      <w:r w:rsidRPr="0002736C">
        <w:rPr>
          <w:rFonts w:ascii="Times New Roman" w:hAnsi="Times New Roman"/>
          <w:sz w:val="24"/>
          <w:szCs w:val="24"/>
        </w:rPr>
        <w:t>nvestiţia se încadrează în cel puţin unul din tipurile de sprijin prevăzute prin măsură</w:t>
      </w:r>
      <w:r w:rsidRPr="0002736C">
        <w:rPr>
          <w:rFonts w:ascii="Times New Roman" w:hAnsi="Times New Roman"/>
          <w:i/>
          <w:sz w:val="24"/>
          <w:szCs w:val="24"/>
        </w:rPr>
        <w:t xml:space="preserve">, </w:t>
      </w:r>
      <w:r w:rsidRPr="0002736C">
        <w:rPr>
          <w:rFonts w:ascii="Times New Roman" w:hAnsi="Times New Roman"/>
          <w:sz w:val="24"/>
          <w:szCs w:val="24"/>
        </w:rPr>
        <w:t>se va bifa caseta “da” pentru verificare. În caz contrar, expertul bifează căsuţa din coloana NU şi motivează poziţia în rubrica „Observaţii”, criteriul de eligibilitate nefiind îndeplinit.</w:t>
      </w:r>
    </w:p>
    <w:p w:rsidR="00A77918" w:rsidRPr="0002736C" w:rsidRDefault="00A77918" w:rsidP="00A77918">
      <w:pPr>
        <w:widowControl w:val="0"/>
        <w:tabs>
          <w:tab w:val="left" w:pos="0"/>
          <w:tab w:val="left" w:pos="800"/>
        </w:tabs>
        <w:autoSpaceDE w:val="0"/>
        <w:autoSpaceDN w:val="0"/>
        <w:adjustRightInd w:val="0"/>
        <w:spacing w:after="0" w:line="240" w:lineRule="auto"/>
        <w:ind w:right="445"/>
        <w:rPr>
          <w:rFonts w:ascii="Times New Roman" w:hAnsi="Times New Roman"/>
          <w:b/>
          <w:sz w:val="24"/>
          <w:szCs w:val="24"/>
        </w:rPr>
      </w:pPr>
    </w:p>
    <w:p w:rsidR="008630B2" w:rsidRPr="0002736C" w:rsidRDefault="008630B2" w:rsidP="00A77918">
      <w:pPr>
        <w:spacing w:before="20" w:after="20" w:line="240" w:lineRule="auto"/>
        <w:ind w:right="-90"/>
        <w:jc w:val="both"/>
        <w:rPr>
          <w:rFonts w:ascii="Times New Roman" w:hAnsi="Times New Roman"/>
          <w:b/>
          <w:sz w:val="24"/>
          <w:szCs w:val="24"/>
        </w:rPr>
      </w:pPr>
    </w:p>
    <w:p w:rsidR="00DA1D28" w:rsidRPr="0002736C" w:rsidRDefault="00DA1D28" w:rsidP="00A77918">
      <w:pPr>
        <w:spacing w:before="20" w:after="20" w:line="240" w:lineRule="auto"/>
        <w:ind w:right="-90"/>
        <w:jc w:val="both"/>
        <w:rPr>
          <w:rFonts w:ascii="Times New Roman" w:hAnsi="Times New Roman"/>
          <w:b/>
          <w:bCs/>
          <w:sz w:val="24"/>
          <w:szCs w:val="24"/>
          <w:lang w:eastAsia="fr-FR"/>
        </w:rPr>
      </w:pPr>
      <w:r w:rsidRPr="0002736C">
        <w:rPr>
          <w:rFonts w:ascii="Times New Roman" w:hAnsi="Times New Roman"/>
          <w:b/>
          <w:sz w:val="24"/>
          <w:szCs w:val="24"/>
        </w:rPr>
        <w:t xml:space="preserve">EG5. Investiţia trebuie să se realizeze în </w:t>
      </w:r>
      <w:r w:rsidRPr="0002736C">
        <w:rPr>
          <w:rFonts w:ascii="Times New Roman" w:hAnsi="Times New Roman"/>
          <w:b/>
          <w:bCs/>
          <w:sz w:val="24"/>
          <w:szCs w:val="24"/>
          <w:lang w:eastAsia="fr-FR"/>
        </w:rPr>
        <w:t xml:space="preserve">teritoriul reprezentat de GAL </w:t>
      </w:r>
      <w:r w:rsidR="007E4BC6" w:rsidRPr="0002736C">
        <w:rPr>
          <w:rFonts w:ascii="Times New Roman" w:hAnsi="Times New Roman"/>
          <w:b/>
          <w:bCs/>
          <w:sz w:val="24"/>
          <w:szCs w:val="24"/>
          <w:lang w:eastAsia="fr-FR"/>
        </w:rPr>
        <w:t>COLINELE RECAȘ</w:t>
      </w:r>
      <w:r w:rsidRPr="0002736C">
        <w:rPr>
          <w:rFonts w:ascii="Times New Roman" w:hAnsi="Times New Roman"/>
          <w:b/>
          <w:bCs/>
          <w:sz w:val="24"/>
          <w:szCs w:val="24"/>
          <w:lang w:eastAsia="fr-FR"/>
        </w:rPr>
        <w:t xml:space="preserve"> </w:t>
      </w:r>
    </w:p>
    <w:p w:rsidR="00DA1D28" w:rsidRPr="0002736C" w:rsidRDefault="00DA1D28" w:rsidP="00A77918">
      <w:pPr>
        <w:spacing w:before="20" w:after="20" w:line="240" w:lineRule="auto"/>
        <w:ind w:right="-90"/>
        <w:jc w:val="both"/>
        <w:rPr>
          <w:rFonts w:ascii="Times New Roman" w:hAnsi="Times New Roman"/>
          <w:b/>
          <w:bCs/>
          <w:sz w:val="24"/>
          <w:szCs w:val="24"/>
          <w:lang w:eastAsia="fr-FR"/>
        </w:rPr>
      </w:pPr>
    </w:p>
    <w:tbl>
      <w:tblPr>
        <w:tblpPr w:leftFromText="180" w:rightFromText="180" w:vertAnchor="text" w:horzAnchor="margin" w:tblpY="-179"/>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57"/>
        <w:gridCol w:w="4469"/>
      </w:tblGrid>
      <w:tr w:rsidR="00DA1D28" w:rsidRPr="0002736C" w:rsidTr="00A5771C">
        <w:tc>
          <w:tcPr>
            <w:tcW w:w="4957" w:type="dxa"/>
            <w:shd w:val="clear" w:color="auto" w:fill="C0C0C0"/>
          </w:tcPr>
          <w:p w:rsidR="00DA1D28" w:rsidRPr="0002736C" w:rsidRDefault="00DA1D28" w:rsidP="006535F4">
            <w:pPr>
              <w:keepNext/>
              <w:spacing w:after="0" w:line="240" w:lineRule="auto"/>
              <w:ind w:left="-540" w:firstLine="540"/>
              <w:jc w:val="center"/>
              <w:outlineLvl w:val="0"/>
              <w:rPr>
                <w:rFonts w:ascii="Times New Roman" w:hAnsi="Times New Roman"/>
                <w:bCs/>
                <w:sz w:val="24"/>
                <w:szCs w:val="24"/>
              </w:rPr>
            </w:pPr>
            <w:r w:rsidRPr="0002736C">
              <w:rPr>
                <w:rFonts w:ascii="Times New Roman" w:hAnsi="Times New Roman"/>
                <w:bCs/>
                <w:sz w:val="24"/>
                <w:szCs w:val="24"/>
              </w:rPr>
              <w:lastRenderedPageBreak/>
              <w:t>DOCUMENTE PREZENTATE</w:t>
            </w:r>
          </w:p>
        </w:tc>
        <w:tc>
          <w:tcPr>
            <w:tcW w:w="4469" w:type="dxa"/>
            <w:shd w:val="clear" w:color="auto" w:fill="C0C0C0"/>
          </w:tcPr>
          <w:p w:rsidR="00DA1D28" w:rsidRPr="0002736C" w:rsidRDefault="00DA1D28" w:rsidP="006535F4">
            <w:pPr>
              <w:spacing w:after="0" w:line="240" w:lineRule="auto"/>
              <w:ind w:firstLine="540"/>
              <w:jc w:val="center"/>
              <w:rPr>
                <w:rFonts w:ascii="Times New Roman" w:hAnsi="Times New Roman"/>
                <w:b/>
                <w:sz w:val="24"/>
                <w:szCs w:val="24"/>
                <w:lang w:eastAsia="fr-FR"/>
              </w:rPr>
            </w:pPr>
            <w:r w:rsidRPr="0002736C">
              <w:rPr>
                <w:rFonts w:ascii="Times New Roman" w:hAnsi="Times New Roman"/>
                <w:sz w:val="24"/>
                <w:szCs w:val="24"/>
                <w:lang w:eastAsia="fr-FR"/>
              </w:rPr>
              <w:t>PUNCTE DE VERIFICAT ÎN CADRUL DOCUMENTELOR PREZENTATE</w:t>
            </w:r>
          </w:p>
        </w:tc>
      </w:tr>
      <w:tr w:rsidR="00DA1D28" w:rsidRPr="0002736C" w:rsidTr="00A5771C">
        <w:trPr>
          <w:trHeight w:val="70"/>
        </w:trPr>
        <w:tc>
          <w:tcPr>
            <w:tcW w:w="4957" w:type="dxa"/>
          </w:tcPr>
          <w:p w:rsidR="00DA1D28" w:rsidRPr="0002736C" w:rsidRDefault="00DA1D28" w:rsidP="006535F4">
            <w:pPr>
              <w:spacing w:after="0" w:line="240" w:lineRule="auto"/>
              <w:jc w:val="both"/>
              <w:rPr>
                <w:rFonts w:ascii="Times New Roman" w:hAnsi="Times New Roman"/>
                <w:sz w:val="24"/>
                <w:szCs w:val="24"/>
                <w:lang w:eastAsia="fr-FR"/>
              </w:rPr>
            </w:pPr>
            <w:r w:rsidRPr="0002736C">
              <w:rPr>
                <w:rFonts w:ascii="Times New Roman" w:hAnsi="Times New Roman"/>
                <w:sz w:val="24"/>
                <w:szCs w:val="24"/>
                <w:lang w:eastAsia="fr-FR"/>
              </w:rPr>
              <w:t>Studiul de Fezabilitate/Documentaţia de avizare pentru Lucrări de Intervenţii</w:t>
            </w:r>
            <w:r w:rsidR="00ED6164" w:rsidRPr="0002736C">
              <w:rPr>
                <w:rFonts w:ascii="Times New Roman" w:hAnsi="Times New Roman"/>
                <w:sz w:val="24"/>
                <w:szCs w:val="24"/>
                <w:lang w:eastAsia="fr-FR"/>
              </w:rPr>
              <w:t>/</w:t>
            </w:r>
            <w:r w:rsidR="00ED6164" w:rsidRPr="0002736C">
              <w:rPr>
                <w:rFonts w:ascii="Times New Roman" w:hAnsi="Times New Roman"/>
                <w:noProof/>
                <w:sz w:val="24"/>
                <w:szCs w:val="24"/>
              </w:rPr>
              <w:t xml:space="preserve"> Memoriu justificativ</w:t>
            </w:r>
          </w:p>
          <w:p w:rsidR="00DA1D28" w:rsidRPr="0002736C" w:rsidRDefault="00DA1D28" w:rsidP="006535F4">
            <w:pPr>
              <w:spacing w:after="0" w:line="240" w:lineRule="auto"/>
              <w:jc w:val="both"/>
              <w:rPr>
                <w:rFonts w:ascii="Times New Roman" w:hAnsi="Times New Roman"/>
                <w:sz w:val="24"/>
                <w:szCs w:val="24"/>
                <w:lang w:eastAsia="fr-FR"/>
              </w:rPr>
            </w:pPr>
            <w:r w:rsidRPr="0002736C">
              <w:rPr>
                <w:rFonts w:ascii="Times New Roman" w:hAnsi="Times New Roman"/>
                <w:sz w:val="24"/>
                <w:szCs w:val="24"/>
                <w:lang w:eastAsia="fr-FR"/>
              </w:rPr>
              <w:t>şi</w:t>
            </w:r>
          </w:p>
          <w:p w:rsidR="00A5771C" w:rsidRPr="0002736C" w:rsidRDefault="00A5771C" w:rsidP="006535F4">
            <w:pPr>
              <w:spacing w:after="0" w:line="240" w:lineRule="auto"/>
              <w:jc w:val="both"/>
              <w:rPr>
                <w:rFonts w:ascii="Times New Roman" w:hAnsi="Times New Roman"/>
                <w:sz w:val="24"/>
                <w:szCs w:val="24"/>
                <w:lang w:eastAsia="fr-FR"/>
              </w:rPr>
            </w:pPr>
            <w:r w:rsidRPr="0002736C">
              <w:rPr>
                <w:rFonts w:ascii="Times New Roman" w:hAnsi="Times New Roman"/>
                <w:sz w:val="24"/>
                <w:szCs w:val="24"/>
                <w:lang w:eastAsia="fr-FR"/>
              </w:rPr>
              <w:t>Pentru comune/ ADI</w:t>
            </w:r>
          </w:p>
          <w:p w:rsidR="00DA1D28" w:rsidRPr="0002736C" w:rsidRDefault="00DA1D28" w:rsidP="006535F4">
            <w:pPr>
              <w:spacing w:after="0" w:line="240" w:lineRule="auto"/>
              <w:jc w:val="both"/>
              <w:rPr>
                <w:rFonts w:ascii="Times New Roman" w:hAnsi="Times New Roman"/>
                <w:sz w:val="24"/>
                <w:szCs w:val="24"/>
                <w:lang w:eastAsia="fr-FR"/>
              </w:rPr>
            </w:pPr>
            <w:r w:rsidRPr="0002736C">
              <w:rPr>
                <w:rFonts w:ascii="Times New Roman" w:hAnsi="Times New Roman"/>
                <w:sz w:val="24"/>
                <w:szCs w:val="24"/>
                <w:lang w:eastAsia="fr-FR"/>
              </w:rPr>
              <w:t>Inventarul bunurilor ce aparţin domeniului public al comunei/comunelor, întocmit conform legislaţiei în vigoare privind proprietatea publică şi regimul juridic al acesteia, atestat prin Hotărâre a Guvernului şi publicat în Monitorul Oficial al României (copie după Monitorul Oficial)</w:t>
            </w:r>
          </w:p>
          <w:p w:rsidR="00DA1D28" w:rsidRPr="0002736C" w:rsidRDefault="00DA1D28" w:rsidP="006535F4">
            <w:pPr>
              <w:spacing w:after="0" w:line="240" w:lineRule="auto"/>
              <w:jc w:val="both"/>
              <w:rPr>
                <w:rFonts w:ascii="Times New Roman" w:hAnsi="Times New Roman"/>
                <w:sz w:val="24"/>
                <w:szCs w:val="24"/>
                <w:lang w:eastAsia="fr-FR"/>
              </w:rPr>
            </w:pPr>
            <w:r w:rsidRPr="0002736C">
              <w:rPr>
                <w:rFonts w:ascii="Times New Roman" w:hAnsi="Times New Roman"/>
                <w:sz w:val="24"/>
                <w:szCs w:val="24"/>
                <w:lang w:eastAsia="fr-FR"/>
              </w:rPr>
              <w:t>şi</w:t>
            </w:r>
          </w:p>
          <w:p w:rsidR="00DA1D28" w:rsidRPr="0002736C" w:rsidRDefault="00DA1D28" w:rsidP="006535F4">
            <w:pPr>
              <w:tabs>
                <w:tab w:val="left" w:pos="1440"/>
              </w:tabs>
              <w:spacing w:after="0" w:line="240" w:lineRule="auto"/>
              <w:jc w:val="both"/>
              <w:rPr>
                <w:rFonts w:ascii="Times New Roman" w:hAnsi="Times New Roman"/>
                <w:noProof/>
                <w:sz w:val="24"/>
                <w:szCs w:val="24"/>
                <w:lang w:eastAsia="ro-RO"/>
              </w:rPr>
            </w:pPr>
            <w:r w:rsidRPr="0002736C">
              <w:rPr>
                <w:rFonts w:ascii="Times New Roman" w:hAnsi="Times New Roman"/>
                <w:noProof/>
                <w:sz w:val="24"/>
                <w:szCs w:val="24"/>
                <w:lang w:eastAsia="ro-RO"/>
              </w:rPr>
              <w:t xml:space="preserve">În situaţia în care în Inventarul bunurilor care alcătuiesc domeniul public drumurile care fac obiectul proiectului nu sunt incluse în domeniul public sau sunt incluse într-o poziţie globală sau nu sunt clasificate, solicitantul trebuie să prezinte Hotărârea/hotărârile Consiliului Local privind aprobarea modificărilor şi / sau completărilor la inventar în sensul includerii în domeniul public sau detalierii poziţiei globale existente sau clasificării unor drumuri neclasificate, cu respectarea prevederilor Art. 115 alin (7) din Legea nr. 215/ 2001, republicată, cu modificările şi completările ulterioare, a administraţiei publice locale, </w:t>
            </w:r>
            <w:r w:rsidRPr="0002736C">
              <w:rPr>
                <w:rFonts w:ascii="Times New Roman" w:hAnsi="Times New Roman"/>
                <w:i/>
                <w:spacing w:val="-2"/>
                <w:sz w:val="24"/>
                <w:szCs w:val="24"/>
                <w:lang w:eastAsia="ro-RO"/>
              </w:rPr>
              <w:t xml:space="preserve">în privinţa supunerii acesteia </w:t>
            </w:r>
            <w:r w:rsidRPr="0002736C">
              <w:rPr>
                <w:rFonts w:ascii="Times New Roman" w:hAnsi="Times New Roman"/>
                <w:noProof/>
                <w:sz w:val="24"/>
                <w:szCs w:val="24"/>
                <w:lang w:eastAsia="ro-RO"/>
              </w:rPr>
              <w:t>controlului de legalitate al Prefectului, în condiţiile legii (este suficientă prezentarea adresei de înaintare către instituţia prefectului pentru controlul de legalitate).</w:t>
            </w:r>
          </w:p>
          <w:p w:rsidR="00DA1D28" w:rsidRPr="0002736C" w:rsidRDefault="00DA1D28" w:rsidP="006535F4">
            <w:pPr>
              <w:tabs>
                <w:tab w:val="left" w:pos="1440"/>
              </w:tabs>
              <w:spacing w:after="0" w:line="240" w:lineRule="auto"/>
              <w:jc w:val="both"/>
              <w:rPr>
                <w:rFonts w:ascii="Times New Roman" w:hAnsi="Times New Roman"/>
                <w:noProof/>
                <w:sz w:val="24"/>
                <w:szCs w:val="24"/>
                <w:lang w:eastAsia="ro-RO"/>
              </w:rPr>
            </w:pPr>
            <w:r w:rsidRPr="0002736C">
              <w:rPr>
                <w:rFonts w:ascii="Times New Roman" w:hAnsi="Times New Roman"/>
                <w:noProof/>
                <w:sz w:val="24"/>
                <w:szCs w:val="24"/>
                <w:lang w:eastAsia="ro-RO"/>
              </w:rPr>
              <w:t>sau</w:t>
            </w:r>
          </w:p>
          <w:p w:rsidR="00DA1D28" w:rsidRPr="0002736C" w:rsidRDefault="00DA1D28" w:rsidP="006535F4">
            <w:pPr>
              <w:tabs>
                <w:tab w:val="left" w:pos="1440"/>
              </w:tabs>
              <w:spacing w:after="0" w:line="240" w:lineRule="auto"/>
              <w:jc w:val="both"/>
              <w:rPr>
                <w:rFonts w:ascii="Times New Roman" w:hAnsi="Times New Roman"/>
                <w:noProof/>
                <w:sz w:val="24"/>
                <w:szCs w:val="24"/>
                <w:lang w:eastAsia="ro-RO"/>
              </w:rPr>
            </w:pPr>
            <w:r w:rsidRPr="0002736C">
              <w:rPr>
                <w:rFonts w:ascii="Times New Roman" w:hAnsi="Times New Roman"/>
                <w:noProof/>
                <w:sz w:val="24"/>
                <w:szCs w:val="24"/>
                <w:lang w:eastAsia="ro-RO"/>
              </w:rPr>
              <w:t>avizul administratorului terenului aparţinând domeniului public, altul decat cel administrat de primarie (dacă este cazul)</w:t>
            </w:r>
          </w:p>
          <w:p w:rsidR="00A5771C" w:rsidRPr="0002736C" w:rsidRDefault="00A5771C" w:rsidP="006535F4">
            <w:pPr>
              <w:tabs>
                <w:tab w:val="left" w:pos="1440"/>
              </w:tabs>
              <w:spacing w:after="0" w:line="240" w:lineRule="auto"/>
              <w:jc w:val="both"/>
              <w:rPr>
                <w:rFonts w:ascii="Times New Roman" w:hAnsi="Times New Roman"/>
                <w:noProof/>
                <w:sz w:val="24"/>
                <w:szCs w:val="24"/>
                <w:lang w:eastAsia="ro-RO"/>
              </w:rPr>
            </w:pPr>
          </w:p>
          <w:p w:rsidR="00A5771C" w:rsidRPr="0002736C" w:rsidRDefault="00A5771C" w:rsidP="006535F4">
            <w:pPr>
              <w:tabs>
                <w:tab w:val="left" w:pos="1440"/>
              </w:tabs>
              <w:spacing w:after="0" w:line="240" w:lineRule="auto"/>
              <w:jc w:val="both"/>
              <w:rPr>
                <w:rFonts w:ascii="Times New Roman" w:hAnsi="Times New Roman"/>
                <w:b/>
                <w:bCs/>
                <w:noProof/>
                <w:sz w:val="24"/>
                <w:szCs w:val="24"/>
                <w:lang w:eastAsia="ro-RO"/>
              </w:rPr>
            </w:pPr>
            <w:r w:rsidRPr="0002736C">
              <w:rPr>
                <w:rFonts w:ascii="Times New Roman" w:hAnsi="Times New Roman"/>
                <w:b/>
                <w:bCs/>
                <w:noProof/>
                <w:sz w:val="24"/>
                <w:szCs w:val="24"/>
                <w:lang w:eastAsia="ro-RO"/>
              </w:rPr>
              <w:t>sau</w:t>
            </w:r>
          </w:p>
          <w:p w:rsidR="00A5771C" w:rsidRPr="0002736C" w:rsidRDefault="00A5771C" w:rsidP="00A5771C">
            <w:pPr>
              <w:tabs>
                <w:tab w:val="left" w:pos="1440"/>
              </w:tabs>
              <w:spacing w:after="0" w:line="240" w:lineRule="auto"/>
              <w:jc w:val="both"/>
              <w:rPr>
                <w:rFonts w:ascii="Times New Roman" w:hAnsi="Times New Roman"/>
                <w:sz w:val="24"/>
                <w:szCs w:val="24"/>
                <w:lang w:eastAsia="fr-FR"/>
              </w:rPr>
            </w:pPr>
            <w:r w:rsidRPr="0002736C">
              <w:rPr>
                <w:rFonts w:ascii="Times New Roman" w:hAnsi="Times New Roman"/>
                <w:sz w:val="24"/>
                <w:szCs w:val="24"/>
                <w:lang w:eastAsia="fr-FR"/>
              </w:rPr>
              <w:t>Pentru Societăţile comerciale de drept privat în care acționar unic sau majoritar sunt Consiliile Locale ale Autorităților Publice Locale: Documente doveditoare privind dreptul real principal: prin dreptul de proprietate, de uz, de uzufruct, de superficie, de servitute, contract de concesiune,  sau dreptul de creanță prin: contract de cesiune, comodat, locațiune pe o perioadă de 10 ani, asupra bunurilor imobile la care se vor efectua lucrări, conform cererii de finanţare.</w:t>
            </w:r>
          </w:p>
        </w:tc>
        <w:tc>
          <w:tcPr>
            <w:tcW w:w="4469" w:type="dxa"/>
          </w:tcPr>
          <w:p w:rsidR="00DA1D28" w:rsidRPr="0002736C" w:rsidRDefault="00DA1D28" w:rsidP="006535F4">
            <w:pPr>
              <w:pBdr>
                <w:left w:val="single" w:sz="8" w:space="0" w:color="auto"/>
              </w:pBdr>
              <w:spacing w:after="0" w:line="240" w:lineRule="auto"/>
              <w:jc w:val="both"/>
              <w:rPr>
                <w:rFonts w:ascii="Times New Roman" w:hAnsi="Times New Roman"/>
                <w:bCs/>
                <w:sz w:val="24"/>
                <w:szCs w:val="24"/>
              </w:rPr>
            </w:pPr>
            <w:r w:rsidRPr="0002736C">
              <w:rPr>
                <w:rFonts w:ascii="Times New Roman" w:hAnsi="Times New Roman"/>
                <w:sz w:val="24"/>
                <w:szCs w:val="24"/>
              </w:rPr>
              <w:t xml:space="preserve">Expertul verifică dacă </w:t>
            </w:r>
            <w:r w:rsidRPr="0002736C">
              <w:rPr>
                <w:rFonts w:ascii="Times New Roman" w:hAnsi="Times New Roman"/>
                <w:bCs/>
                <w:sz w:val="24"/>
                <w:szCs w:val="24"/>
              </w:rPr>
              <w:t xml:space="preserve">terenul pe care se amplasează proiectul este înregistrat în domeniul public. În situația în care în inventarul publicat în Monitorul Oficial al României </w:t>
            </w:r>
            <w:r w:rsidRPr="0002736C">
              <w:rPr>
                <w:rFonts w:ascii="Times New Roman" w:hAnsi="Times New Roman"/>
                <w:sz w:val="24"/>
                <w:szCs w:val="24"/>
              </w:rPr>
              <w:t>drumurile sau terenurile care fac obiectul proiectului nu sunt incluse în domeniul public, sunt incluse într-o poziție globală sau nu sunt clasificate,</w:t>
            </w:r>
            <w:r w:rsidRPr="0002736C">
              <w:rPr>
                <w:rFonts w:ascii="Times New Roman" w:hAnsi="Times New Roman"/>
                <w:bCs/>
                <w:sz w:val="24"/>
                <w:szCs w:val="24"/>
              </w:rPr>
              <w:t xml:space="preserve"> expertul verifică legalitatea modificărilor/ completărilor efectuate şi dacă prin acestea se dovedeşte că terenul sau drumurile care fac obiectul proiectului aparţin domeniului public.</w:t>
            </w:r>
          </w:p>
          <w:p w:rsidR="00DA1D28" w:rsidRPr="0002736C" w:rsidRDefault="00DA1D28" w:rsidP="006535F4">
            <w:pPr>
              <w:spacing w:before="20" w:after="20" w:line="240" w:lineRule="auto"/>
              <w:jc w:val="both"/>
              <w:rPr>
                <w:rFonts w:ascii="Times New Roman" w:hAnsi="Times New Roman"/>
                <w:sz w:val="24"/>
                <w:szCs w:val="24"/>
                <w:lang w:eastAsia="fr-FR"/>
              </w:rPr>
            </w:pPr>
            <w:r w:rsidRPr="0002736C">
              <w:rPr>
                <w:rFonts w:ascii="Times New Roman" w:hAnsi="Times New Roman"/>
                <w:sz w:val="24"/>
                <w:szCs w:val="24"/>
                <w:lang w:eastAsia="fr-FR"/>
              </w:rPr>
              <w:t xml:space="preserve">Pentru </w:t>
            </w:r>
            <w:r w:rsidR="00A5771C" w:rsidRPr="0002736C">
              <w:rPr>
                <w:rFonts w:ascii="Times New Roman" w:hAnsi="Times New Roman"/>
                <w:sz w:val="24"/>
                <w:szCs w:val="24"/>
                <w:lang w:eastAsia="fr-FR"/>
              </w:rPr>
              <w:t xml:space="preserve"> Societăţile comerciale de drept privat în care acționar unic sau majoritar sunt Consiliile Locale ale Autorităților Publice Locale </w:t>
            </w:r>
            <w:r w:rsidRPr="0002736C">
              <w:rPr>
                <w:rFonts w:ascii="Times New Roman" w:hAnsi="Times New Roman"/>
                <w:sz w:val="24"/>
                <w:szCs w:val="24"/>
                <w:lang w:eastAsia="fr-FR"/>
              </w:rPr>
              <w:t xml:space="preserve"> expertul verifică </w:t>
            </w:r>
            <w:r w:rsidRPr="0002736C">
              <w:rPr>
                <w:rFonts w:ascii="Times New Roman" w:hAnsi="Times New Roman"/>
                <w:sz w:val="24"/>
                <w:szCs w:val="24"/>
              </w:rPr>
              <w:t xml:space="preserve"> </w:t>
            </w:r>
            <w:r w:rsidRPr="0002736C">
              <w:rPr>
                <w:rFonts w:ascii="Times New Roman" w:hAnsi="Times New Roman"/>
                <w:sz w:val="24"/>
                <w:szCs w:val="24"/>
                <w:lang w:eastAsia="fr-FR"/>
              </w:rPr>
              <w:t>actul de proprietate iar în cazul Contractului de concesiune/delegare a administrării bunului imobil perioada de delegare a administrării bunului imobil (minim 10 ani).</w:t>
            </w:r>
          </w:p>
          <w:p w:rsidR="00DA1D28" w:rsidRPr="0002736C" w:rsidRDefault="00DA1D28" w:rsidP="006535F4">
            <w:pPr>
              <w:spacing w:before="20" w:after="20" w:line="240" w:lineRule="auto"/>
              <w:jc w:val="both"/>
              <w:rPr>
                <w:rFonts w:ascii="Times New Roman" w:hAnsi="Times New Roman"/>
                <w:sz w:val="24"/>
                <w:szCs w:val="24"/>
                <w:lang w:eastAsia="fr-FR"/>
              </w:rPr>
            </w:pPr>
            <w:r w:rsidRPr="0002736C">
              <w:rPr>
                <w:rFonts w:ascii="Times New Roman" w:hAnsi="Times New Roman"/>
                <w:sz w:val="24"/>
                <w:szCs w:val="24"/>
                <w:lang w:eastAsia="fr-FR"/>
              </w:rPr>
              <w:t xml:space="preserve">Pentru </w:t>
            </w:r>
            <w:r w:rsidR="00A5771C" w:rsidRPr="0002736C">
              <w:rPr>
                <w:rFonts w:ascii="Times New Roman" w:hAnsi="Times New Roman"/>
                <w:sz w:val="24"/>
                <w:szCs w:val="24"/>
                <w:lang w:eastAsia="fr-FR"/>
              </w:rPr>
              <w:t xml:space="preserve"> Societăţile comerciale de drept privat în care acționar unic sau majoritar sunt Consiliile Locale ale Autorităților Publice Locale </w:t>
            </w:r>
            <w:r w:rsidRPr="0002736C">
              <w:rPr>
                <w:rFonts w:ascii="Times New Roman" w:hAnsi="Times New Roman"/>
                <w:sz w:val="24"/>
                <w:szCs w:val="24"/>
                <w:lang w:eastAsia="fr-FR"/>
              </w:rPr>
              <w:t>, se verifica dacă actul de proprietate sau contractul de concesiune asupra clădirii/terenului care face/fac obiectul Cererii de finanţare, certifică dreptul de proprietate/folosinţă asupra acestora (minim10 ani).</w:t>
            </w:r>
          </w:p>
          <w:p w:rsidR="00DA1D28" w:rsidRPr="0002736C" w:rsidRDefault="00DA1D28" w:rsidP="006535F4">
            <w:pPr>
              <w:spacing w:before="20" w:after="20" w:line="240" w:lineRule="auto"/>
              <w:jc w:val="both"/>
              <w:rPr>
                <w:rFonts w:ascii="Times New Roman" w:hAnsi="Times New Roman"/>
                <w:sz w:val="24"/>
                <w:szCs w:val="24"/>
                <w:lang w:eastAsia="fr-FR"/>
              </w:rPr>
            </w:pPr>
            <w:r w:rsidRPr="0002736C">
              <w:rPr>
                <w:rFonts w:ascii="Times New Roman" w:hAnsi="Times New Roman"/>
                <w:sz w:val="24"/>
                <w:szCs w:val="24"/>
                <w:lang w:eastAsia="fr-FR"/>
              </w:rPr>
              <w:t>În cazul contractelor de concesiune se verifică adresa emisă de concendent din care să reiasă situaţia privind respectarea clauzelor contractuale, realizarea investiţiilor prevăzute în contract şi alte clauze. În cazul în care solicitantul nu şi-a respectat obligaţiile contractuale sau nu deţine drept de folosinţă asupra imobilului concesionat inclusiv pe perioada de monitorizare, criteriul nu este indeplinit.</w:t>
            </w:r>
          </w:p>
          <w:p w:rsidR="00DA1D28" w:rsidRPr="0002736C" w:rsidRDefault="00DA1D28" w:rsidP="00DA1D28">
            <w:pPr>
              <w:spacing w:before="20" w:after="20" w:line="240" w:lineRule="auto"/>
              <w:jc w:val="both"/>
              <w:rPr>
                <w:rFonts w:ascii="Times New Roman" w:hAnsi="Times New Roman"/>
                <w:sz w:val="24"/>
                <w:szCs w:val="24"/>
                <w:lang w:eastAsia="fr-FR"/>
              </w:rPr>
            </w:pPr>
            <w:r w:rsidRPr="0002736C">
              <w:rPr>
                <w:rFonts w:ascii="Times New Roman" w:hAnsi="Times New Roman"/>
                <w:sz w:val="24"/>
                <w:szCs w:val="24"/>
              </w:rPr>
              <w:t>De asemenea expertul verifică dacă investiţia se realizează la nivel de comună, respectiv în satele componente.</w:t>
            </w:r>
          </w:p>
        </w:tc>
      </w:tr>
    </w:tbl>
    <w:p w:rsidR="00A77918" w:rsidRPr="0002736C" w:rsidRDefault="00DA1D28" w:rsidP="00A77918">
      <w:pPr>
        <w:spacing w:before="20" w:after="20" w:line="240" w:lineRule="auto"/>
        <w:ind w:right="-90"/>
        <w:jc w:val="both"/>
        <w:rPr>
          <w:rFonts w:ascii="Times New Roman" w:hAnsi="Times New Roman"/>
          <w:sz w:val="24"/>
          <w:szCs w:val="24"/>
          <w:lang w:eastAsia="fr-FR"/>
        </w:rPr>
      </w:pPr>
      <w:r w:rsidRPr="0002736C">
        <w:rPr>
          <w:rFonts w:ascii="Times New Roman" w:hAnsi="Times New Roman"/>
          <w:sz w:val="24"/>
          <w:szCs w:val="24"/>
          <w:lang w:eastAsia="fr-FR"/>
        </w:rPr>
        <w:lastRenderedPageBreak/>
        <w:t xml:space="preserve"> </w:t>
      </w:r>
      <w:r w:rsidR="00A77918" w:rsidRPr="0002736C">
        <w:rPr>
          <w:rFonts w:ascii="Times New Roman" w:hAnsi="Times New Roman"/>
          <w:sz w:val="24"/>
          <w:szCs w:val="24"/>
          <w:lang w:eastAsia="fr-FR"/>
        </w:rPr>
        <w:t>Dacă verificarea documentelor confirmă faptul că solicitanţii fac dovada proprietăţii/administrării terenului pe care se realizează investiţia şi că investiţia se realizează la nivel de comună, respectiv în satele componente, expertul bifează căsuţa din coloana DA din fişa de verificare. În caz contrar,</w:t>
      </w:r>
      <w:r w:rsidR="00A5771C" w:rsidRPr="0002736C">
        <w:rPr>
          <w:rFonts w:ascii="Times New Roman" w:hAnsi="Times New Roman"/>
          <w:sz w:val="24"/>
          <w:szCs w:val="24"/>
          <w:lang w:eastAsia="fr-FR"/>
        </w:rPr>
        <w:t xml:space="preserve"> </w:t>
      </w:r>
      <w:r w:rsidR="00A77918" w:rsidRPr="0002736C">
        <w:rPr>
          <w:rFonts w:ascii="Times New Roman" w:hAnsi="Times New Roman"/>
          <w:sz w:val="24"/>
          <w:szCs w:val="24"/>
          <w:lang w:eastAsia="fr-FR"/>
        </w:rPr>
        <w:t>expertul bifează căsuţa din coloana</w:t>
      </w:r>
      <w:r w:rsidR="00A77918" w:rsidRPr="0002736C">
        <w:rPr>
          <w:rFonts w:ascii="Times New Roman" w:hAnsi="Times New Roman"/>
          <w:b/>
          <w:sz w:val="24"/>
          <w:szCs w:val="24"/>
          <w:lang w:eastAsia="fr-FR"/>
        </w:rPr>
        <w:t xml:space="preserve"> NU </w:t>
      </w:r>
      <w:r w:rsidR="00A77918" w:rsidRPr="0002736C">
        <w:rPr>
          <w:rFonts w:ascii="Times New Roman" w:hAnsi="Times New Roman"/>
          <w:sz w:val="24"/>
          <w:szCs w:val="24"/>
          <w:lang w:eastAsia="fr-FR"/>
        </w:rPr>
        <w:t>şi motivează poziţia lui în rubrica „Observaţii” din fişa de evaluare generală a proiectului, proiectul fiind neeligibil.</w:t>
      </w:r>
    </w:p>
    <w:p w:rsidR="00A77918" w:rsidRPr="0002736C" w:rsidRDefault="00A77918" w:rsidP="00A77918">
      <w:pPr>
        <w:spacing w:after="0" w:line="240" w:lineRule="auto"/>
        <w:ind w:left="284" w:right="-108"/>
        <w:jc w:val="both"/>
        <w:rPr>
          <w:rFonts w:ascii="Times New Roman" w:hAnsi="Times New Roman"/>
          <w:b/>
          <w:sz w:val="24"/>
          <w:szCs w:val="24"/>
        </w:rPr>
      </w:pPr>
    </w:p>
    <w:p w:rsidR="00A77918" w:rsidRPr="0002736C" w:rsidRDefault="00A77918" w:rsidP="00A77918">
      <w:pPr>
        <w:widowControl w:val="0"/>
        <w:tabs>
          <w:tab w:val="left" w:pos="0"/>
          <w:tab w:val="left" w:pos="800"/>
        </w:tabs>
        <w:autoSpaceDE w:val="0"/>
        <w:autoSpaceDN w:val="0"/>
        <w:adjustRightInd w:val="0"/>
        <w:spacing w:after="0" w:line="240" w:lineRule="auto"/>
        <w:ind w:right="445"/>
        <w:jc w:val="both"/>
        <w:rPr>
          <w:rFonts w:ascii="Times New Roman" w:hAnsi="Times New Roman"/>
          <w:sz w:val="24"/>
          <w:szCs w:val="24"/>
        </w:rPr>
      </w:pPr>
      <w:r w:rsidRPr="0002736C">
        <w:rPr>
          <w:rFonts w:ascii="Times New Roman" w:hAnsi="Times New Roman"/>
          <w:b/>
          <w:sz w:val="24"/>
          <w:szCs w:val="24"/>
        </w:rPr>
        <w:t>EG6.</w:t>
      </w:r>
      <w:r w:rsidRPr="0002736C">
        <w:rPr>
          <w:rFonts w:ascii="Times New Roman" w:hAnsi="Times New Roman"/>
          <w:b/>
          <w:sz w:val="24"/>
          <w:szCs w:val="24"/>
        </w:rPr>
        <w:tab/>
      </w:r>
      <w:r w:rsidRPr="0002736C">
        <w:rPr>
          <w:rFonts w:ascii="Times New Roman" w:hAnsi="Times New Roman"/>
          <w:b/>
          <w:color w:val="000000"/>
          <w:sz w:val="24"/>
          <w:szCs w:val="24"/>
        </w:rPr>
        <w:t>Investiţia trebuie să fie în corelare cu orice strategie de dezvoltare naţională/regională/judeţeană/locală aprobată, corespunzătoare domeniului de investiţii</w:t>
      </w:r>
    </w:p>
    <w:p w:rsidR="00A77918" w:rsidRPr="0002736C" w:rsidRDefault="00A77918" w:rsidP="00A77918">
      <w:pPr>
        <w:tabs>
          <w:tab w:val="left" w:pos="72"/>
        </w:tabs>
        <w:spacing w:after="0" w:line="240" w:lineRule="auto"/>
        <w:rPr>
          <w:rFonts w:ascii="Times New Roman" w:hAnsi="Times New Roman"/>
          <w:b/>
          <w:i/>
          <w:sz w:val="24"/>
          <w:szCs w:val="24"/>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82"/>
        <w:gridCol w:w="5365"/>
      </w:tblGrid>
      <w:tr w:rsidR="00A77918" w:rsidRPr="0002736C" w:rsidTr="006535F4">
        <w:tc>
          <w:tcPr>
            <w:tcW w:w="3775" w:type="dxa"/>
            <w:shd w:val="clear" w:color="auto" w:fill="C0C0C0"/>
          </w:tcPr>
          <w:p w:rsidR="00A77918" w:rsidRPr="0002736C" w:rsidRDefault="00A77918" w:rsidP="006535F4">
            <w:pPr>
              <w:keepNext/>
              <w:spacing w:after="0" w:line="240" w:lineRule="auto"/>
              <w:ind w:left="-540" w:firstLine="540"/>
              <w:jc w:val="both"/>
              <w:outlineLvl w:val="0"/>
              <w:rPr>
                <w:rFonts w:ascii="Times New Roman" w:hAnsi="Times New Roman"/>
                <w:bCs/>
                <w:sz w:val="24"/>
                <w:szCs w:val="24"/>
              </w:rPr>
            </w:pPr>
            <w:r w:rsidRPr="0002736C">
              <w:rPr>
                <w:rFonts w:ascii="Times New Roman" w:hAnsi="Times New Roman"/>
                <w:bCs/>
                <w:sz w:val="24"/>
                <w:szCs w:val="24"/>
              </w:rPr>
              <w:t xml:space="preserve">DOCUMENTE PREZENTATE </w:t>
            </w:r>
          </w:p>
        </w:tc>
        <w:tc>
          <w:tcPr>
            <w:tcW w:w="5650" w:type="dxa"/>
            <w:shd w:val="clear" w:color="auto" w:fill="C0C0C0"/>
          </w:tcPr>
          <w:p w:rsidR="00A77918" w:rsidRPr="0002736C" w:rsidRDefault="00A77918" w:rsidP="006535F4">
            <w:pPr>
              <w:spacing w:after="0" w:line="240" w:lineRule="auto"/>
              <w:ind w:firstLine="540"/>
              <w:jc w:val="both"/>
              <w:rPr>
                <w:rFonts w:ascii="Times New Roman" w:hAnsi="Times New Roman"/>
                <w:b/>
                <w:sz w:val="24"/>
                <w:szCs w:val="24"/>
                <w:lang w:eastAsia="fr-FR"/>
              </w:rPr>
            </w:pPr>
            <w:r w:rsidRPr="0002736C">
              <w:rPr>
                <w:rFonts w:ascii="Times New Roman" w:hAnsi="Times New Roman"/>
                <w:sz w:val="24"/>
                <w:szCs w:val="24"/>
                <w:lang w:eastAsia="fr-FR"/>
              </w:rPr>
              <w:t>PUNCTE DE VERIFICAT ÎN CADRUL DOCUMENTELOR PREZENTATE</w:t>
            </w:r>
          </w:p>
        </w:tc>
      </w:tr>
      <w:tr w:rsidR="00A77918" w:rsidRPr="0002736C" w:rsidTr="006535F4">
        <w:tc>
          <w:tcPr>
            <w:tcW w:w="3775" w:type="dxa"/>
          </w:tcPr>
          <w:p w:rsidR="00A77918" w:rsidRPr="0002736C" w:rsidRDefault="00A77918" w:rsidP="006535F4">
            <w:pPr>
              <w:widowControl w:val="0"/>
              <w:tabs>
                <w:tab w:val="left" w:pos="800"/>
              </w:tabs>
              <w:autoSpaceDE w:val="0"/>
              <w:autoSpaceDN w:val="0"/>
              <w:adjustRightInd w:val="0"/>
              <w:spacing w:after="0" w:line="240" w:lineRule="auto"/>
              <w:ind w:right="73"/>
              <w:jc w:val="both"/>
              <w:rPr>
                <w:rFonts w:ascii="Times New Roman" w:hAnsi="Times New Roman"/>
                <w:sz w:val="24"/>
                <w:szCs w:val="24"/>
                <w:lang w:eastAsia="fr-FR"/>
              </w:rPr>
            </w:pPr>
            <w:r w:rsidRPr="0002736C">
              <w:rPr>
                <w:rFonts w:ascii="Times New Roman" w:hAnsi="Times New Roman"/>
                <w:sz w:val="24"/>
                <w:szCs w:val="24"/>
                <w:lang w:eastAsia="fr-FR"/>
              </w:rPr>
              <w:t xml:space="preserve">- Extrasul din strategie, </w:t>
            </w:r>
          </w:p>
          <w:p w:rsidR="00A77918" w:rsidRPr="0002736C" w:rsidRDefault="00A77918" w:rsidP="006535F4">
            <w:pPr>
              <w:widowControl w:val="0"/>
              <w:tabs>
                <w:tab w:val="left" w:pos="800"/>
              </w:tabs>
              <w:autoSpaceDE w:val="0"/>
              <w:autoSpaceDN w:val="0"/>
              <w:adjustRightInd w:val="0"/>
              <w:spacing w:after="0" w:line="240" w:lineRule="auto"/>
              <w:ind w:right="73"/>
              <w:jc w:val="both"/>
              <w:rPr>
                <w:rFonts w:ascii="Times New Roman" w:hAnsi="Times New Roman"/>
                <w:sz w:val="24"/>
                <w:szCs w:val="24"/>
                <w:lang w:eastAsia="fr-FR"/>
              </w:rPr>
            </w:pPr>
            <w:r w:rsidRPr="0002736C">
              <w:rPr>
                <w:rFonts w:ascii="Times New Roman" w:hAnsi="Times New Roman"/>
                <w:sz w:val="24"/>
                <w:szCs w:val="24"/>
                <w:lang w:eastAsia="fr-FR"/>
              </w:rPr>
              <w:t>- Copia hotărârii de aprobare a strategiei</w:t>
            </w:r>
          </w:p>
        </w:tc>
        <w:tc>
          <w:tcPr>
            <w:tcW w:w="5650" w:type="dxa"/>
          </w:tcPr>
          <w:p w:rsidR="00A77918" w:rsidRPr="0002736C" w:rsidRDefault="00A77918" w:rsidP="006535F4">
            <w:pPr>
              <w:widowControl w:val="0"/>
              <w:pBdr>
                <w:left w:val="single" w:sz="8" w:space="0" w:color="auto"/>
              </w:pBdr>
              <w:tabs>
                <w:tab w:val="left" w:pos="0"/>
                <w:tab w:val="left" w:pos="800"/>
              </w:tabs>
              <w:autoSpaceDE w:val="0"/>
              <w:autoSpaceDN w:val="0"/>
              <w:adjustRightInd w:val="0"/>
              <w:spacing w:before="100" w:beforeAutospacing="1" w:after="100" w:afterAutospacing="1" w:line="240" w:lineRule="auto"/>
              <w:ind w:left="90" w:right="445" w:hanging="90"/>
              <w:contextualSpacing/>
              <w:jc w:val="both"/>
              <w:rPr>
                <w:rFonts w:ascii="Times New Roman" w:hAnsi="Times New Roman"/>
                <w:sz w:val="24"/>
                <w:szCs w:val="24"/>
              </w:rPr>
            </w:pPr>
            <w:r w:rsidRPr="0002736C">
              <w:rPr>
                <w:rFonts w:ascii="Times New Roman" w:hAnsi="Times New Roman"/>
                <w:sz w:val="24"/>
                <w:szCs w:val="24"/>
                <w:lang w:eastAsia="fr-FR"/>
              </w:rPr>
              <w:t xml:space="preserve">Expertul verifică dacă din documentele prezentate </w:t>
            </w:r>
            <w:r w:rsidRPr="0002736C">
              <w:rPr>
                <w:rFonts w:ascii="Times New Roman" w:hAnsi="Times New Roman"/>
                <w:sz w:val="24"/>
                <w:szCs w:val="24"/>
              </w:rPr>
              <w:t>rezultă că investiţia este în corelare cu orice strategie de dezvoltare naţională/regională /judeţeană/locală, corespunzătoare domeniului de investiţii precum şi aprobarea acesteia.</w:t>
            </w:r>
          </w:p>
        </w:tc>
      </w:tr>
    </w:tbl>
    <w:p w:rsidR="00A77918" w:rsidRPr="0002736C" w:rsidRDefault="00A77918" w:rsidP="00A77918">
      <w:pPr>
        <w:widowControl w:val="0"/>
        <w:tabs>
          <w:tab w:val="left" w:pos="-5040"/>
        </w:tabs>
        <w:autoSpaceDE w:val="0"/>
        <w:autoSpaceDN w:val="0"/>
        <w:adjustRightInd w:val="0"/>
        <w:spacing w:after="0" w:line="240" w:lineRule="auto"/>
        <w:ind w:right="71"/>
        <w:contextualSpacing/>
        <w:jc w:val="both"/>
        <w:rPr>
          <w:rFonts w:ascii="Times New Roman" w:hAnsi="Times New Roman"/>
          <w:bCs/>
          <w:sz w:val="24"/>
          <w:szCs w:val="24"/>
        </w:rPr>
      </w:pPr>
      <w:r w:rsidRPr="0002736C">
        <w:rPr>
          <w:rFonts w:ascii="Times New Roman" w:hAnsi="Times New Roman"/>
          <w:bCs/>
          <w:sz w:val="24"/>
          <w:szCs w:val="24"/>
        </w:rPr>
        <w:t>Dacă în urma verificării documentelor reiese faptul că investiţia se încadrează într-o strategie de dezvoltare natională, judeţeană, locala, expertul bifează căsuţa DA.</w:t>
      </w:r>
    </w:p>
    <w:p w:rsidR="00A77918" w:rsidRPr="0002736C" w:rsidRDefault="00A77918" w:rsidP="00A77918">
      <w:pPr>
        <w:widowControl w:val="0"/>
        <w:tabs>
          <w:tab w:val="left" w:pos="-5040"/>
        </w:tabs>
        <w:autoSpaceDE w:val="0"/>
        <w:autoSpaceDN w:val="0"/>
        <w:adjustRightInd w:val="0"/>
        <w:spacing w:after="0" w:line="240" w:lineRule="auto"/>
        <w:ind w:right="71"/>
        <w:contextualSpacing/>
        <w:jc w:val="both"/>
        <w:rPr>
          <w:rFonts w:ascii="Times New Roman" w:hAnsi="Times New Roman"/>
          <w:bCs/>
          <w:sz w:val="24"/>
          <w:szCs w:val="24"/>
        </w:rPr>
      </w:pPr>
      <w:r w:rsidRPr="0002736C">
        <w:rPr>
          <w:rFonts w:ascii="Times New Roman" w:hAnsi="Times New Roman"/>
          <w:bCs/>
          <w:sz w:val="24"/>
          <w:szCs w:val="24"/>
        </w:rPr>
        <w:t xml:space="preserve">Dacă în urma verificării documentelor reiese faptul că investiţia nu </w:t>
      </w:r>
      <w:r w:rsidRPr="0002736C">
        <w:rPr>
          <w:rFonts w:ascii="Times New Roman" w:hAnsi="Times New Roman"/>
          <w:color w:val="000000"/>
          <w:sz w:val="24"/>
          <w:szCs w:val="24"/>
        </w:rPr>
        <w:t>se încadrează într-o</w:t>
      </w:r>
      <w:r w:rsidRPr="0002736C">
        <w:rPr>
          <w:rFonts w:ascii="Times New Roman" w:hAnsi="Times New Roman"/>
          <w:sz w:val="24"/>
          <w:szCs w:val="24"/>
        </w:rPr>
        <w:t xml:space="preserve"> </w:t>
      </w:r>
      <w:r w:rsidRPr="0002736C">
        <w:rPr>
          <w:rFonts w:ascii="Times New Roman" w:hAnsi="Times New Roman"/>
          <w:color w:val="000000"/>
          <w:sz w:val="24"/>
          <w:szCs w:val="24"/>
        </w:rPr>
        <w:t>strategie de dezvoltare locală sau judeţeană, naţională</w:t>
      </w:r>
      <w:r w:rsidRPr="0002736C">
        <w:rPr>
          <w:rFonts w:ascii="Times New Roman" w:hAnsi="Times New Roman"/>
          <w:bCs/>
          <w:sz w:val="24"/>
          <w:szCs w:val="24"/>
        </w:rPr>
        <w:t>, expertul bifează căsuţa NU, motivează poziţia lui în liniile prevăzute în acest scop la rubrica Observaţii iar Cererea de Finanţare va fi declarată neeligibilă.</w:t>
      </w:r>
    </w:p>
    <w:p w:rsidR="00A77918" w:rsidRPr="0002736C" w:rsidRDefault="00A77918" w:rsidP="00A77918">
      <w:pPr>
        <w:widowControl w:val="0"/>
        <w:tabs>
          <w:tab w:val="left" w:pos="800"/>
        </w:tabs>
        <w:autoSpaceDE w:val="0"/>
        <w:autoSpaceDN w:val="0"/>
        <w:adjustRightInd w:val="0"/>
        <w:spacing w:after="0" w:line="240" w:lineRule="auto"/>
        <w:ind w:right="71"/>
        <w:jc w:val="both"/>
        <w:rPr>
          <w:rFonts w:ascii="Times New Roman" w:hAnsi="Times New Roman"/>
          <w:b/>
          <w:bCs/>
          <w:sz w:val="24"/>
          <w:szCs w:val="24"/>
        </w:rPr>
      </w:pPr>
    </w:p>
    <w:p w:rsidR="00DA1D28" w:rsidRPr="0002736C" w:rsidRDefault="00DA1D28" w:rsidP="00A77918">
      <w:pPr>
        <w:spacing w:after="0" w:line="240" w:lineRule="auto"/>
        <w:contextualSpacing/>
        <w:jc w:val="both"/>
        <w:rPr>
          <w:rFonts w:ascii="Times New Roman" w:hAnsi="Times New Roman"/>
          <w:b/>
          <w:bCs/>
          <w:sz w:val="24"/>
          <w:szCs w:val="24"/>
          <w:lang w:eastAsia="fr-FR"/>
        </w:rPr>
      </w:pPr>
    </w:p>
    <w:p w:rsidR="00F935FC" w:rsidRPr="0002736C" w:rsidRDefault="00F935FC"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194739" w:rsidRPr="0002736C" w:rsidRDefault="00194739" w:rsidP="00A77918">
      <w:pPr>
        <w:spacing w:after="0" w:line="240" w:lineRule="auto"/>
        <w:contextualSpacing/>
        <w:jc w:val="both"/>
        <w:rPr>
          <w:rFonts w:ascii="Times New Roman" w:hAnsi="Times New Roman"/>
          <w:b/>
          <w:bCs/>
          <w:sz w:val="24"/>
          <w:szCs w:val="24"/>
          <w:lang w:eastAsia="fr-FR"/>
        </w:rPr>
      </w:pPr>
    </w:p>
    <w:p w:rsidR="008630B2" w:rsidRPr="0002736C" w:rsidRDefault="008630B2" w:rsidP="00A77918">
      <w:pPr>
        <w:spacing w:after="0" w:line="240" w:lineRule="auto"/>
        <w:contextualSpacing/>
        <w:jc w:val="both"/>
        <w:rPr>
          <w:rFonts w:ascii="Times New Roman" w:hAnsi="Times New Roman"/>
          <w:b/>
          <w:bCs/>
          <w:sz w:val="24"/>
          <w:szCs w:val="24"/>
          <w:lang w:eastAsia="fr-FR"/>
        </w:rPr>
      </w:pPr>
    </w:p>
    <w:p w:rsidR="008630B2" w:rsidRPr="0002736C" w:rsidRDefault="008630B2" w:rsidP="00A77918">
      <w:pPr>
        <w:spacing w:after="0" w:line="240" w:lineRule="auto"/>
        <w:contextualSpacing/>
        <w:jc w:val="both"/>
        <w:rPr>
          <w:rFonts w:ascii="Times New Roman" w:hAnsi="Times New Roman"/>
          <w:b/>
          <w:bCs/>
          <w:sz w:val="24"/>
          <w:szCs w:val="24"/>
          <w:lang w:eastAsia="fr-FR"/>
        </w:rPr>
      </w:pPr>
    </w:p>
    <w:p w:rsidR="008630B2" w:rsidRPr="0002736C" w:rsidRDefault="008630B2" w:rsidP="00A77918">
      <w:pPr>
        <w:spacing w:after="0" w:line="240" w:lineRule="auto"/>
        <w:contextualSpacing/>
        <w:jc w:val="both"/>
        <w:rPr>
          <w:rFonts w:ascii="Times New Roman" w:hAnsi="Times New Roman"/>
          <w:b/>
          <w:bCs/>
          <w:sz w:val="24"/>
          <w:szCs w:val="24"/>
          <w:lang w:eastAsia="fr-FR"/>
        </w:rPr>
      </w:pPr>
    </w:p>
    <w:p w:rsidR="008630B2" w:rsidRPr="0002736C" w:rsidRDefault="008630B2" w:rsidP="00A77918">
      <w:pPr>
        <w:spacing w:after="0" w:line="240" w:lineRule="auto"/>
        <w:contextualSpacing/>
        <w:jc w:val="both"/>
        <w:rPr>
          <w:rFonts w:ascii="Times New Roman" w:hAnsi="Times New Roman"/>
          <w:b/>
          <w:bCs/>
          <w:sz w:val="24"/>
          <w:szCs w:val="24"/>
          <w:lang w:eastAsia="fr-FR"/>
        </w:rPr>
      </w:pPr>
    </w:p>
    <w:p w:rsidR="00A77918" w:rsidRPr="0002736C" w:rsidRDefault="00A77918" w:rsidP="00A77918">
      <w:pPr>
        <w:spacing w:after="0" w:line="240" w:lineRule="auto"/>
        <w:contextualSpacing/>
        <w:jc w:val="both"/>
        <w:rPr>
          <w:rFonts w:ascii="Times New Roman" w:hAnsi="Times New Roman"/>
          <w:b/>
          <w:bCs/>
          <w:sz w:val="24"/>
          <w:szCs w:val="24"/>
          <w:lang w:eastAsia="fr-FR"/>
        </w:rPr>
      </w:pPr>
      <w:r w:rsidRPr="0002736C">
        <w:rPr>
          <w:rFonts w:ascii="Times New Roman" w:hAnsi="Times New Roman"/>
          <w:b/>
          <w:bCs/>
          <w:sz w:val="24"/>
          <w:szCs w:val="24"/>
          <w:lang w:eastAsia="fr-FR"/>
        </w:rPr>
        <w:lastRenderedPageBreak/>
        <w:t>Verificarea bugetului indicativ</w:t>
      </w:r>
    </w:p>
    <w:p w:rsidR="00A77918" w:rsidRPr="0002736C" w:rsidRDefault="00A77918" w:rsidP="00A77918">
      <w:pPr>
        <w:spacing w:after="0" w:line="240" w:lineRule="auto"/>
        <w:contextualSpacing/>
        <w:jc w:val="both"/>
        <w:rPr>
          <w:rFonts w:ascii="Times New Roman" w:hAnsi="Times New Roman"/>
          <w:bCs/>
          <w:sz w:val="24"/>
          <w:szCs w:val="24"/>
          <w:lang w:eastAsia="fr-FR"/>
        </w:rPr>
      </w:pPr>
    </w:p>
    <w:tbl>
      <w:tblPr>
        <w:tblpPr w:leftFromText="180" w:rightFromText="180" w:vertAnchor="text" w:horzAnchor="margin" w:tblpXSpec="right" w:tblpY="149"/>
        <w:tblW w:w="98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6"/>
        <w:gridCol w:w="6860"/>
      </w:tblGrid>
      <w:tr w:rsidR="00A77918" w:rsidRPr="0002736C" w:rsidTr="006535F4">
        <w:tc>
          <w:tcPr>
            <w:tcW w:w="2976" w:type="dxa"/>
            <w:shd w:val="clear" w:color="auto" w:fill="C0C0C0"/>
          </w:tcPr>
          <w:p w:rsidR="00A77918" w:rsidRPr="0002736C" w:rsidRDefault="00A77918" w:rsidP="006535F4">
            <w:pPr>
              <w:spacing w:after="0" w:line="240" w:lineRule="auto"/>
              <w:ind w:firstLine="540"/>
              <w:jc w:val="center"/>
              <w:rPr>
                <w:rFonts w:ascii="Times New Roman" w:hAnsi="Times New Roman"/>
                <w:bCs/>
                <w:sz w:val="24"/>
              </w:rPr>
            </w:pPr>
            <w:r w:rsidRPr="0002736C">
              <w:rPr>
                <w:rFonts w:ascii="Times New Roman" w:hAnsi="Times New Roman"/>
                <w:sz w:val="24"/>
                <w:lang w:eastAsia="fr-FR"/>
              </w:rPr>
              <w:t>DOCUMENTE</w:t>
            </w:r>
            <w:r w:rsidRPr="0002736C">
              <w:rPr>
                <w:rFonts w:ascii="Times New Roman" w:hAnsi="Times New Roman"/>
                <w:bCs/>
                <w:sz w:val="24"/>
              </w:rPr>
              <w:t xml:space="preserve"> PREZENTATE</w:t>
            </w:r>
          </w:p>
        </w:tc>
        <w:tc>
          <w:tcPr>
            <w:tcW w:w="6860" w:type="dxa"/>
            <w:shd w:val="clear" w:color="auto" w:fill="C0C0C0"/>
          </w:tcPr>
          <w:p w:rsidR="00A77918" w:rsidRPr="0002736C" w:rsidRDefault="00A77918" w:rsidP="006535F4">
            <w:pPr>
              <w:spacing w:after="0" w:line="240" w:lineRule="auto"/>
              <w:ind w:firstLine="540"/>
              <w:jc w:val="center"/>
              <w:rPr>
                <w:rFonts w:ascii="Times New Roman" w:hAnsi="Times New Roman"/>
                <w:sz w:val="24"/>
                <w:lang w:eastAsia="fr-FR"/>
              </w:rPr>
            </w:pPr>
            <w:r w:rsidRPr="0002736C">
              <w:rPr>
                <w:rFonts w:ascii="Times New Roman" w:hAnsi="Times New Roman"/>
                <w:sz w:val="24"/>
                <w:lang w:eastAsia="fr-FR"/>
              </w:rPr>
              <w:t>PUNCTE DE VERIFICAT ÎN CADRUL DOCUMENTELOR PREZENTATE</w:t>
            </w:r>
          </w:p>
        </w:tc>
      </w:tr>
      <w:tr w:rsidR="00A77918" w:rsidRPr="0002736C" w:rsidTr="006535F4">
        <w:trPr>
          <w:trHeight w:val="697"/>
        </w:trPr>
        <w:tc>
          <w:tcPr>
            <w:tcW w:w="2976" w:type="dxa"/>
          </w:tcPr>
          <w:p w:rsidR="00A77918" w:rsidRPr="0002736C" w:rsidRDefault="00A77918" w:rsidP="006535F4">
            <w:pPr>
              <w:spacing w:after="0" w:line="240" w:lineRule="auto"/>
              <w:jc w:val="both"/>
              <w:rPr>
                <w:rFonts w:ascii="Times New Roman" w:hAnsi="Times New Roman"/>
                <w:sz w:val="24"/>
                <w:lang w:eastAsia="fr-FR"/>
              </w:rPr>
            </w:pPr>
            <w:r w:rsidRPr="0002736C">
              <w:rPr>
                <w:rFonts w:ascii="Times New Roman" w:hAnsi="Times New Roman"/>
                <w:sz w:val="24"/>
                <w:lang w:eastAsia="fr-FR"/>
              </w:rPr>
              <w:t>1.Studiul de Fezabilitate /Documentația de Avizare pentru Lucrări de Intervenții, întocmite conform legislației în vigoare privind conținutului cadru al documentației tehnico-economice aferente investițiilor publice, precum şi a structurii şi metodologiei de elaborare a devizului general pentru obiective de investiții şi lucrări de intervenții.</w:t>
            </w:r>
          </w:p>
          <w:p w:rsidR="00AE28A0" w:rsidRPr="0002736C" w:rsidRDefault="00AE28A0" w:rsidP="006535F4">
            <w:pPr>
              <w:spacing w:after="0" w:line="240" w:lineRule="auto"/>
              <w:jc w:val="both"/>
              <w:rPr>
                <w:rFonts w:ascii="Times New Roman" w:hAnsi="Times New Roman"/>
                <w:sz w:val="24"/>
                <w:lang w:eastAsia="fr-FR"/>
              </w:rPr>
            </w:pPr>
            <w:r w:rsidRPr="0002736C">
              <w:rPr>
                <w:rFonts w:ascii="Times New Roman" w:hAnsi="Times New Roman"/>
                <w:sz w:val="24"/>
                <w:lang w:eastAsia="fr-FR"/>
              </w:rPr>
              <w:t xml:space="preserve">2. </w:t>
            </w:r>
            <w:r w:rsidRPr="0002736C">
              <w:rPr>
                <w:rFonts w:ascii="Times New Roman" w:hAnsi="Times New Roman"/>
              </w:rPr>
              <w:t xml:space="preserve"> </w:t>
            </w:r>
            <w:r w:rsidRPr="0002736C">
              <w:rPr>
                <w:rFonts w:ascii="Times New Roman" w:hAnsi="Times New Roman"/>
                <w:sz w:val="24"/>
                <w:lang w:eastAsia="fr-FR"/>
              </w:rPr>
              <w:t>Memoriu justificativ pentru proiecte de investiții care nu necesită lucrări de construcții/montaj.</w:t>
            </w:r>
          </w:p>
          <w:p w:rsidR="00A77918" w:rsidRPr="0002736C" w:rsidRDefault="00A77918" w:rsidP="006535F4">
            <w:pPr>
              <w:spacing w:after="0" w:line="240" w:lineRule="auto"/>
              <w:jc w:val="both"/>
              <w:rPr>
                <w:rFonts w:ascii="Times New Roman" w:hAnsi="Times New Roman"/>
                <w:sz w:val="24"/>
                <w:lang w:eastAsia="fr-FR"/>
              </w:rPr>
            </w:pPr>
          </w:p>
        </w:tc>
        <w:tc>
          <w:tcPr>
            <w:tcW w:w="6860" w:type="dxa"/>
          </w:tcPr>
          <w:p w:rsidR="00A77918" w:rsidRPr="0002736C" w:rsidRDefault="00A77918" w:rsidP="006535F4">
            <w:pPr>
              <w:pBdr>
                <w:left w:val="single" w:sz="8" w:space="0" w:color="auto"/>
              </w:pBdr>
              <w:spacing w:after="0" w:line="240" w:lineRule="auto"/>
              <w:ind w:firstLine="540"/>
              <w:jc w:val="both"/>
              <w:rPr>
                <w:rFonts w:ascii="Times New Roman" w:hAnsi="Times New Roman"/>
                <w:b/>
                <w:bCs/>
                <w:sz w:val="24"/>
                <w:lang w:eastAsia="fr-FR"/>
              </w:rPr>
            </w:pPr>
            <w:r w:rsidRPr="0002736C">
              <w:rPr>
                <w:rFonts w:ascii="Times New Roman" w:hAnsi="Times New Roman"/>
                <w:sz w:val="24"/>
                <w:lang w:eastAsia="fr-FR"/>
              </w:rPr>
              <w:t>Se verifică Bugetul indicativ din cererea de finanțare prin corelarea informațiilor menționate de solicitant în liniile bugetare cu prevederile din fișa tehnică a sub-măsurii.</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 xml:space="preserve">Se va verifica dacă tipurile de cheltuieli şi sumele înscrise sunt corecte şi corespund devizului general al investiției. </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Bugetul indicativ se verifică astfel:</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w:t>
            </w:r>
            <w:r w:rsidRPr="0002736C">
              <w:rPr>
                <w:rFonts w:ascii="Times New Roman" w:hAnsi="Times New Roman"/>
                <w:sz w:val="24"/>
                <w:lang w:eastAsia="fr-FR"/>
              </w:rPr>
              <w:tab/>
              <w:t>valoarea eligibilă pentru fiecare capitol să fie egală cu valoarea eligibilă din devize;</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w:t>
            </w:r>
            <w:r w:rsidRPr="0002736C">
              <w:rPr>
                <w:rFonts w:ascii="Times New Roman" w:hAnsi="Times New Roman"/>
                <w:sz w:val="24"/>
                <w:lang w:eastAsia="fr-FR"/>
              </w:rPr>
              <w:tab/>
              <w:t>valoarea pentru fiecare capitol sa fie egală cu valoarea din devizul general, fără TVA;</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w:t>
            </w:r>
            <w:r w:rsidRPr="0002736C">
              <w:rPr>
                <w:rFonts w:ascii="Times New Roman" w:hAnsi="Times New Roman"/>
                <w:sz w:val="24"/>
                <w:lang w:eastAsia="fr-FR"/>
              </w:rPr>
              <w:tab/>
              <w:t>în matricea de verificare a bugetului indicativ se completează „Actualizarea” din bugetul indicativ al CF, care nu se regăsește in devizul general;</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w:t>
            </w:r>
            <w:r w:rsidRPr="0002736C">
              <w:rPr>
                <w:rFonts w:ascii="Times New Roman" w:hAnsi="Times New Roman"/>
                <w:sz w:val="24"/>
                <w:lang w:eastAsia="fr-FR"/>
              </w:rPr>
              <w:tab/>
              <w:t>in bugetul indicativ valoarea TVA este egala cu valoarea TVA din devizul general.</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Cheile de verificare sunt următoarele:</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w:t>
            </w:r>
            <w:r w:rsidRPr="0002736C">
              <w:rPr>
                <w:rFonts w:ascii="Times New Roman" w:hAnsi="Times New Roman"/>
                <w:sz w:val="24"/>
                <w:lang w:eastAsia="fr-FR"/>
              </w:rPr>
              <w:tab/>
              <w:t xml:space="preserve">valoarea cheltuielilor eligibile de </w:t>
            </w:r>
            <w:smartTag w:uri="urn:schemas-microsoft-com:office:smarttags" w:element="PersonName">
              <w:smartTagPr>
                <w:attr w:name="ProductID" w:val="la Cap."/>
              </w:smartTagPr>
              <w:r w:rsidRPr="0002736C">
                <w:rPr>
                  <w:rFonts w:ascii="Times New Roman" w:hAnsi="Times New Roman"/>
                  <w:sz w:val="24"/>
                  <w:lang w:eastAsia="fr-FR"/>
                </w:rPr>
                <w:t>la Cap.</w:t>
              </w:r>
            </w:smartTag>
            <w:r w:rsidRPr="0002736C">
              <w:rPr>
                <w:rFonts w:ascii="Times New Roman" w:hAnsi="Times New Roman"/>
                <w:sz w:val="24"/>
                <w:lang w:eastAsia="fr-FR"/>
              </w:rPr>
              <w:t xml:space="preserve"> 3&lt;10% din (cheltuieli eligibile de </w:t>
            </w:r>
            <w:smartTag w:uri="urn:schemas-microsoft-com:office:smarttags" w:element="PersonName">
              <w:smartTagPr>
                <w:attr w:name="ProductID" w:val="la Cap"/>
              </w:smartTagPr>
              <w:r w:rsidRPr="0002736C">
                <w:rPr>
                  <w:rFonts w:ascii="Times New Roman" w:hAnsi="Times New Roman"/>
                  <w:sz w:val="24"/>
                  <w:lang w:eastAsia="fr-FR"/>
                </w:rPr>
                <w:t>la Cap</w:t>
              </w:r>
            </w:smartTag>
            <w:r w:rsidRPr="0002736C">
              <w:rPr>
                <w:rFonts w:ascii="Times New Roman" w:hAnsi="Times New Roman"/>
                <w:sz w:val="24"/>
                <w:lang w:eastAsia="fr-FR"/>
              </w:rPr>
              <w:t xml:space="preserve"> 1.2 + Cap. 1.3 + Cap.2 +Cap.4 );</w:t>
            </w:r>
          </w:p>
          <w:p w:rsidR="00A77918" w:rsidRPr="0002736C" w:rsidRDefault="00A77918" w:rsidP="006535F4">
            <w:pPr>
              <w:spacing w:after="0" w:line="240" w:lineRule="auto"/>
              <w:ind w:firstLine="540"/>
              <w:jc w:val="both"/>
              <w:rPr>
                <w:rFonts w:ascii="Times New Roman" w:hAnsi="Times New Roman"/>
                <w:sz w:val="24"/>
                <w:lang w:eastAsia="fr-FR"/>
              </w:rPr>
            </w:pPr>
            <w:r w:rsidRPr="0002736C">
              <w:rPr>
                <w:rFonts w:ascii="Times New Roman" w:hAnsi="Times New Roman"/>
                <w:sz w:val="24"/>
                <w:lang w:eastAsia="fr-FR"/>
              </w:rPr>
              <w:t>- cheltuieli diverse şi neprevăzute (Pct.5.3) trebuie sa fie trecute in rubrica neeligibil</w:t>
            </w:r>
          </w:p>
          <w:p w:rsidR="00A77918" w:rsidRPr="0002736C" w:rsidRDefault="00A77918" w:rsidP="006535F4">
            <w:pPr>
              <w:spacing w:after="0" w:line="240" w:lineRule="auto"/>
              <w:jc w:val="both"/>
              <w:rPr>
                <w:rFonts w:ascii="Times New Roman" w:hAnsi="Times New Roman"/>
                <w:sz w:val="24"/>
                <w:lang w:eastAsia="fr-FR"/>
              </w:rPr>
            </w:pPr>
            <w:r w:rsidRPr="0002736C">
              <w:rPr>
                <w:rFonts w:ascii="Times New Roman" w:hAnsi="Times New Roman"/>
                <w:sz w:val="24"/>
                <w:lang w:eastAsia="fr-FR"/>
              </w:rPr>
              <w:t>- actualizarea nu poate depăși 5% din totalul cheltuielilor eligibile</w:t>
            </w:r>
          </w:p>
          <w:p w:rsidR="00A77918" w:rsidRPr="0002736C" w:rsidRDefault="00A77918" w:rsidP="006535F4">
            <w:pPr>
              <w:spacing w:after="0" w:line="240" w:lineRule="auto"/>
              <w:jc w:val="both"/>
              <w:rPr>
                <w:rFonts w:ascii="Times New Roman" w:hAnsi="Times New Roman"/>
                <w:sz w:val="24"/>
                <w:lang w:eastAsia="fr-FR"/>
              </w:rPr>
            </w:pPr>
            <w:r w:rsidRPr="0002736C">
              <w:rPr>
                <w:rFonts w:ascii="Times New Roman" w:hAnsi="Times New Roman"/>
                <w:sz w:val="24"/>
                <w:lang w:eastAsia="fr-FR"/>
              </w:rPr>
              <w:t xml:space="preserve">Se verifică corectitudinea calculului. </w:t>
            </w:r>
          </w:p>
          <w:p w:rsidR="00A77918" w:rsidRPr="0002736C" w:rsidRDefault="00A77918" w:rsidP="006535F4">
            <w:pPr>
              <w:spacing w:after="0" w:line="240" w:lineRule="auto"/>
              <w:jc w:val="both"/>
              <w:rPr>
                <w:rFonts w:ascii="Times New Roman" w:hAnsi="Times New Roman"/>
                <w:sz w:val="24"/>
                <w:lang w:eastAsia="fr-FR"/>
              </w:rPr>
            </w:pPr>
            <w:r w:rsidRPr="0002736C">
              <w:rPr>
                <w:rFonts w:ascii="Times New Roman" w:hAnsi="Times New Roman"/>
                <w:sz w:val="24"/>
                <w:lang w:eastAsia="fr-FR"/>
              </w:rPr>
              <w:t xml:space="preserve">Se verifica corelarea datelor prezentate in Devizul general cu cele prezentate în </w:t>
            </w:r>
            <w:r w:rsidR="00AE28A0" w:rsidRPr="0002736C">
              <w:rPr>
                <w:rFonts w:ascii="Times New Roman" w:hAnsi="Times New Roman"/>
                <w:sz w:val="24"/>
                <w:lang w:eastAsia="fr-FR"/>
              </w:rPr>
              <w:t>SF/DALI/Memoriu justificativ</w:t>
            </w:r>
          </w:p>
        </w:tc>
      </w:tr>
    </w:tbl>
    <w:p w:rsidR="00A77918" w:rsidRPr="0002736C" w:rsidRDefault="00A77918" w:rsidP="00A77918">
      <w:pPr>
        <w:spacing w:after="0" w:line="240" w:lineRule="auto"/>
        <w:contextualSpacing/>
        <w:jc w:val="both"/>
        <w:rPr>
          <w:rFonts w:ascii="Times New Roman" w:hAnsi="Times New Roman"/>
          <w:bCs/>
          <w:sz w:val="24"/>
          <w:szCs w:val="24"/>
          <w:lang w:eastAsia="fr-FR"/>
        </w:rPr>
      </w:pP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Verificarea constă în asigurarea că toate costurile de investiții propuse pentru finanțare sunt eligibile şi calculele sunt corecte iar Bugetul indicativ este structurat pe capitole şi subcapitole.</w:t>
      </w:r>
    </w:p>
    <w:p w:rsidR="00A77918" w:rsidRPr="0002736C" w:rsidRDefault="00A77918" w:rsidP="00A77918">
      <w:pPr>
        <w:tabs>
          <w:tab w:val="left" w:pos="0"/>
        </w:tabs>
        <w:spacing w:after="0"/>
        <w:jc w:val="both"/>
        <w:rPr>
          <w:rFonts w:ascii="Times New Roman" w:hAnsi="Times New Roman"/>
          <w:noProof/>
          <w:sz w:val="24"/>
          <w:szCs w:val="24"/>
          <w:lang w:eastAsia="ro-RO"/>
        </w:rPr>
      </w:pPr>
      <w:r w:rsidRPr="0002736C">
        <w:rPr>
          <w:rFonts w:ascii="Times New Roman" w:hAnsi="Times New Roman"/>
          <w:noProof/>
          <w:sz w:val="24"/>
          <w:szCs w:val="24"/>
          <w:lang w:eastAsia="ro-RO"/>
        </w:rPr>
        <w:t>Solicitanții pot depune Studiul de Fezabilitate/Documentaţia de Avizare pentru Lucrări de Intervenţii, întocmit/ă în conformitate cu prevederile art. 15 din HG 907/2016</w:t>
      </w:r>
      <w:r w:rsidR="00F935FC" w:rsidRPr="0002736C">
        <w:rPr>
          <w:rFonts w:ascii="Times New Roman" w:hAnsi="Times New Roman"/>
          <w:noProof/>
          <w:sz w:val="24"/>
          <w:szCs w:val="24"/>
          <w:lang w:eastAsia="ro-RO"/>
        </w:rPr>
        <w:t>, în pentru proiectele cu lucrări de construcţii şi/sau montaj, și Memoriu justificativ entru proiecte de investiții care nu necesită lucrări de construcții/montaj</w:t>
      </w:r>
      <w:r w:rsidRPr="0002736C">
        <w:rPr>
          <w:rFonts w:ascii="Times New Roman" w:hAnsi="Times New Roman"/>
          <w:noProof/>
          <w:sz w:val="24"/>
          <w:szCs w:val="24"/>
          <w:lang w:eastAsia="ro-RO"/>
        </w:rPr>
        <w:t>.</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noProof/>
          <w:sz w:val="24"/>
          <w:szCs w:val="24"/>
          <w:lang w:eastAsia="ro-RO"/>
        </w:rPr>
        <w:t xml:space="preserve">BUGETUL INDICATIV, Anexa A1 Deviz financiar- Capitolul 3, Anexa A2 </w:t>
      </w:r>
      <w:r w:rsidRPr="0002736C">
        <w:rPr>
          <w:rFonts w:ascii="Times New Roman" w:hAnsi="Times New Roman"/>
          <w:bCs/>
          <w:noProof/>
          <w:sz w:val="24"/>
          <w:szCs w:val="24"/>
          <w:lang w:eastAsia="ro-RO"/>
        </w:rPr>
        <w:t>DEVIZ PE OBIECT, Anexa A3 Deviz capitolul 2 și Deviz capitolul 5, vor fi completate în funcție de actul normativ care a stat la baza întocmirii SF/DALI</w:t>
      </w:r>
      <w:r w:rsidR="006D3EA6" w:rsidRPr="0002736C">
        <w:rPr>
          <w:rFonts w:ascii="Times New Roman" w:hAnsi="Times New Roman"/>
          <w:bCs/>
          <w:noProof/>
          <w:sz w:val="24"/>
          <w:szCs w:val="24"/>
          <w:lang w:eastAsia="ro-RO"/>
        </w:rPr>
        <w:t>.</w:t>
      </w:r>
    </w:p>
    <w:p w:rsidR="00DA1D28" w:rsidRPr="0002736C" w:rsidRDefault="00DA1D28" w:rsidP="00A77918">
      <w:pPr>
        <w:spacing w:after="0"/>
        <w:jc w:val="both"/>
        <w:rPr>
          <w:rFonts w:ascii="Times New Roman" w:hAnsi="Times New Roman"/>
          <w:b/>
          <w:sz w:val="24"/>
          <w:u w:val="single"/>
        </w:rPr>
      </w:pPr>
    </w:p>
    <w:p w:rsidR="00DA1D28" w:rsidRPr="0002736C" w:rsidRDefault="00DA1D28" w:rsidP="00A77918">
      <w:pPr>
        <w:spacing w:after="0"/>
        <w:jc w:val="both"/>
        <w:rPr>
          <w:rFonts w:ascii="Times New Roman" w:hAnsi="Times New Roman"/>
          <w:b/>
          <w:sz w:val="24"/>
          <w:u w:val="single"/>
        </w:rPr>
      </w:pPr>
    </w:p>
    <w:p w:rsidR="00DA1D28" w:rsidRPr="0002736C" w:rsidRDefault="00DA1D28" w:rsidP="00A77918">
      <w:pPr>
        <w:spacing w:after="0"/>
        <w:jc w:val="both"/>
        <w:rPr>
          <w:rFonts w:ascii="Times New Roman" w:hAnsi="Times New Roman"/>
          <w:b/>
          <w:sz w:val="24"/>
          <w:u w:val="single"/>
        </w:rPr>
      </w:pPr>
    </w:p>
    <w:p w:rsidR="00A77918" w:rsidRPr="0002736C" w:rsidRDefault="00A77918" w:rsidP="00A77918">
      <w:pPr>
        <w:spacing w:after="0"/>
        <w:jc w:val="both"/>
        <w:rPr>
          <w:rFonts w:ascii="Times New Roman" w:hAnsi="Times New Roman"/>
          <w:sz w:val="24"/>
          <w:u w:val="single"/>
        </w:rPr>
      </w:pPr>
      <w:r w:rsidRPr="0002736C">
        <w:rPr>
          <w:rFonts w:ascii="Times New Roman" w:hAnsi="Times New Roman"/>
          <w:b/>
          <w:sz w:val="24"/>
          <w:u w:val="single"/>
        </w:rPr>
        <w:t>1.</w:t>
      </w:r>
      <w:r w:rsidRPr="0002736C">
        <w:rPr>
          <w:rFonts w:ascii="Times New Roman" w:hAnsi="Times New Roman"/>
          <w:sz w:val="24"/>
          <w:u w:val="single"/>
        </w:rPr>
        <w:t xml:space="preserve"> </w:t>
      </w:r>
      <w:r w:rsidRPr="0002736C">
        <w:rPr>
          <w:rFonts w:ascii="Times New Roman" w:hAnsi="Times New Roman"/>
          <w:b/>
          <w:sz w:val="24"/>
          <w:u w:val="single"/>
        </w:rPr>
        <w:t xml:space="preserve">Informațiile furnizate în cadrul bugetului indicativ din cererea de finanțare sunt corecte şi sunt în conformitate cu devizul general devizele pe obiect precizate în </w:t>
      </w:r>
      <w:r w:rsidRPr="0002736C">
        <w:rPr>
          <w:rFonts w:ascii="Times New Roman" w:hAnsi="Times New Roman"/>
          <w:b/>
          <w:sz w:val="24"/>
          <w:u w:val="single"/>
          <w:lang w:eastAsia="fr-FR"/>
        </w:rPr>
        <w:t>Studiul de Fezabilitate /</w:t>
      </w:r>
      <w:r w:rsidRPr="0002736C">
        <w:rPr>
          <w:rFonts w:ascii="Times New Roman" w:hAnsi="Times New Roman"/>
          <w:b/>
          <w:sz w:val="24"/>
          <w:u w:val="single"/>
        </w:rPr>
        <w:t>Documentația de Avizare pentru Lucrări de Intervenții?</w:t>
      </w:r>
    </w:p>
    <w:p w:rsidR="00A77918" w:rsidRPr="0002736C" w:rsidRDefault="00A77918" w:rsidP="00A77918">
      <w:pPr>
        <w:spacing w:after="0"/>
        <w:jc w:val="both"/>
        <w:rPr>
          <w:rFonts w:ascii="Times New Roman" w:hAnsi="Times New Roman"/>
          <w:b/>
          <w:i/>
          <w:sz w:val="24"/>
        </w:rPr>
      </w:pPr>
    </w:p>
    <w:p w:rsidR="00A77918" w:rsidRPr="0002736C" w:rsidRDefault="0002736C" w:rsidP="00A77918">
      <w:pPr>
        <w:spacing w:after="0"/>
        <w:ind w:firstLine="540"/>
        <w:jc w:val="both"/>
        <w:rPr>
          <w:rFonts w:ascii="Times New Roman" w:hAnsi="Times New Roman"/>
          <w:sz w:val="24"/>
        </w:rPr>
      </w:pPr>
      <w:r w:rsidRPr="0002736C">
        <w:rPr>
          <w:rFonts w:ascii="Times New Roman" w:hAnsi="Times New Roman"/>
          <w:sz w:val="24"/>
        </w:rPr>
        <w:lastRenderedPageBreak/>
        <w:t>Se verifică</w:t>
      </w:r>
      <w:r w:rsidR="00A77918" w:rsidRPr="0002736C">
        <w:rPr>
          <w:rFonts w:ascii="Times New Roman" w:hAnsi="Times New Roman"/>
          <w:sz w:val="24"/>
        </w:rPr>
        <w:t xml:space="preserve"> dacă cheltuielile din cererea de finanțare corespund cu cele din devizul general şi devizele pe obiect, neexistând diferențe, expertul bifează caseta corespunzătoare DA. </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Observație:</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Dacă există diferențe de încadrare, în sensul că unele cheltuieli neeligibile sunt trecute în categoria cheltuielilor eligibile, bugetul este retransmis solicitantului pentru recalculare, prin Fișa de solicitare a informațiilor suplimentare E3.4L.</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Prin transmiterea formularului E3.4L de către solicitant cu bugetul corectat, expertul va completa bugetul în Fișa și bifează DA cu diferențe, motivând-și poziția în linia prevăzută în acest scop la rubrica Observații.</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 xml:space="preserve">În cazul în care nu se efectuează corectura de către solicitant prin formularul E3.4L, expertul bifează NU și îşi motivează poziția în linia prevăzută în acest scop la rubrica Observații. </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 xml:space="preserve">Dacă există mici diferențe de calcul în cererea de finanțare față de devizul general şi devizele pe obiect, expertul efectuează modificările în buget şi în matricea de verificare a Bugetului indicativ din prezenta fișa (în baza informațiilor din formularul E3.4L trimis de către solicitant referitoare la diferențele de calcul), și bifează caseta corespunzătoare DA cu diferențe. În acest caz se vor oferi explicații în rubrica Observaţii. </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 xml:space="preserve">În cazul în care nu se efectuează corectura de către solicitant prin formularul E3.4L, expertul bifează NU și îşi motivează poziţia în linia prevăzută în acest scop la rubrica Observații. </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Cererea de finanțare este declarată eligibilă prin bifarea căsuței corespunzătoare DA/DA cu diferențe.</w:t>
      </w:r>
    </w:p>
    <w:p w:rsidR="00A77918" w:rsidRPr="0002736C" w:rsidRDefault="00A77918" w:rsidP="00A77918">
      <w:pPr>
        <w:spacing w:after="0"/>
        <w:ind w:left="-540" w:firstLine="540"/>
        <w:jc w:val="both"/>
        <w:rPr>
          <w:rFonts w:ascii="Times New Roman" w:hAnsi="Times New Roman"/>
          <w:b/>
          <w:sz w:val="24"/>
        </w:rPr>
      </w:pPr>
    </w:p>
    <w:p w:rsidR="00A77918" w:rsidRPr="0002736C" w:rsidRDefault="00A77918" w:rsidP="00A77918">
      <w:pPr>
        <w:spacing w:after="0"/>
        <w:jc w:val="both"/>
        <w:rPr>
          <w:rFonts w:ascii="Times New Roman" w:hAnsi="Times New Roman"/>
          <w:b/>
          <w:sz w:val="24"/>
          <w:u w:val="single"/>
        </w:rPr>
      </w:pPr>
      <w:r w:rsidRPr="0002736C">
        <w:rPr>
          <w:rFonts w:ascii="Times New Roman" w:hAnsi="Times New Roman"/>
          <w:b/>
          <w:sz w:val="24"/>
          <w:u w:val="single"/>
        </w:rPr>
        <w:t>2. Verificarea corectitudinii ratei de schimb. Rata de conversie între Euro şi moneda naţională pentru Romania este cea publicată de Banca Central Europeana pe Internet la adresa: &lt;http://www.ecb.int/index.html&gt; (se anexează pagina conţinând cursul BCE din data întocmirii Studiului de fezabilitate/</w:t>
      </w:r>
      <w:r w:rsidRPr="0002736C">
        <w:rPr>
          <w:rFonts w:ascii="Times New Roman" w:hAnsi="Times New Roman"/>
          <w:b/>
          <w:sz w:val="24"/>
        </w:rPr>
        <w:t xml:space="preserve"> </w:t>
      </w:r>
      <w:r w:rsidRPr="0002736C">
        <w:rPr>
          <w:rFonts w:ascii="Times New Roman" w:hAnsi="Times New Roman"/>
          <w:b/>
          <w:sz w:val="24"/>
          <w:u w:val="single"/>
        </w:rPr>
        <w:t>Documentația de Avizare a Lucrărilor de Intervenții</w:t>
      </w:r>
      <w:r w:rsidR="00AE28A0" w:rsidRPr="0002736C">
        <w:rPr>
          <w:rFonts w:ascii="Times New Roman" w:hAnsi="Times New Roman"/>
          <w:b/>
          <w:sz w:val="24"/>
          <w:u w:val="single"/>
        </w:rPr>
        <w:t>/ Memoriul Justificativ</w:t>
      </w:r>
      <w:r w:rsidRPr="0002736C">
        <w:rPr>
          <w:rFonts w:ascii="Times New Roman" w:hAnsi="Times New Roman"/>
          <w:b/>
          <w:sz w:val="24"/>
          <w:u w:val="single"/>
        </w:rPr>
        <w:t>):</w:t>
      </w:r>
    </w:p>
    <w:p w:rsidR="00A77918" w:rsidRPr="0002736C" w:rsidRDefault="00A77918" w:rsidP="00A77918">
      <w:pPr>
        <w:spacing w:after="0"/>
        <w:jc w:val="both"/>
        <w:rPr>
          <w:rFonts w:ascii="Times New Roman" w:hAnsi="Times New Roman"/>
          <w:sz w:val="24"/>
        </w:rPr>
      </w:pP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Expertul verifica dacă data şi rata de schimb din cererea de finanţare şi cea utilizata in devizul general din studiul de fezabilitate/ Documentaţia de Avizare pentru Lucrări de Intervenţii</w:t>
      </w:r>
      <w:r w:rsidRPr="0002736C" w:rsidDel="005A3C6B">
        <w:rPr>
          <w:rFonts w:ascii="Times New Roman" w:hAnsi="Times New Roman"/>
          <w:sz w:val="24"/>
        </w:rPr>
        <w:t xml:space="preserve"> </w:t>
      </w:r>
      <w:r w:rsidRPr="0002736C">
        <w:rPr>
          <w:rFonts w:ascii="Times New Roman" w:hAnsi="Times New Roman"/>
          <w:sz w:val="24"/>
        </w:rPr>
        <w:t xml:space="preserve">shett-ul ) corespund cu cea </w:t>
      </w:r>
      <w:r w:rsidRPr="0002736C">
        <w:rPr>
          <w:rFonts w:ascii="Times New Roman" w:hAnsi="Times New Roman"/>
          <w:sz w:val="24"/>
          <w:u w:val="single"/>
        </w:rPr>
        <w:t>publicată de Banca Central Europeana pe Internet la adresa: &lt;http://www.ecb.int/index.html&gt;</w:t>
      </w:r>
      <w:r w:rsidRPr="0002736C">
        <w:rPr>
          <w:rFonts w:ascii="Times New Roman" w:hAnsi="Times New Roman"/>
          <w:sz w:val="24"/>
        </w:rPr>
        <w:t>. Expertul va atasa pagina conţinând cursul BCE din data întocmirii  Studiului de fezabilitate/ Documentația de Avizare a Lucrărilor de Intervenții</w:t>
      </w:r>
      <w:r w:rsidR="00AE28A0" w:rsidRPr="0002736C">
        <w:rPr>
          <w:rFonts w:ascii="Times New Roman" w:hAnsi="Times New Roman"/>
          <w:sz w:val="24"/>
        </w:rPr>
        <w:t>/ Memoriul justificativ</w:t>
      </w:r>
      <w:r w:rsidRPr="0002736C">
        <w:rPr>
          <w:rFonts w:ascii="Times New Roman" w:hAnsi="Times New Roman"/>
          <w:sz w:val="24"/>
        </w:rPr>
        <w:t>.</w:t>
      </w:r>
    </w:p>
    <w:p w:rsidR="00DA1D28" w:rsidRPr="0002736C" w:rsidRDefault="00DA1D28" w:rsidP="00A77918">
      <w:pPr>
        <w:spacing w:after="0"/>
        <w:jc w:val="both"/>
        <w:rPr>
          <w:rFonts w:ascii="Times New Roman" w:hAnsi="Times New Roman"/>
          <w:sz w:val="24"/>
        </w:rPr>
      </w:pPr>
    </w:p>
    <w:p w:rsidR="00DA1D28" w:rsidRPr="0002736C" w:rsidRDefault="00DA1D28" w:rsidP="00A77918">
      <w:pPr>
        <w:spacing w:after="0"/>
        <w:jc w:val="both"/>
        <w:rPr>
          <w:rFonts w:ascii="Times New Roman" w:hAnsi="Times New Roman"/>
          <w:sz w:val="24"/>
        </w:rPr>
      </w:pP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 xml:space="preserve">Daca in urma verificării se constata ca aceasta corespunde, expertul bifează caseta corespunzătoare DA. Daca aceasta nu corespunde, expertul bifează caseta corespunzătoare NU şi înștiințează solicitantul in vederea clarificării prin Fisa de solicitare a informațiilor suplimentare E3.4. </w:t>
      </w:r>
    </w:p>
    <w:p w:rsidR="00A77918" w:rsidRPr="0002736C" w:rsidRDefault="00A77918" w:rsidP="00A77918">
      <w:pPr>
        <w:spacing w:after="0"/>
        <w:ind w:left="-540" w:firstLine="540"/>
        <w:jc w:val="both"/>
        <w:rPr>
          <w:rFonts w:ascii="Times New Roman" w:hAnsi="Times New Roman"/>
        </w:rPr>
      </w:pPr>
    </w:p>
    <w:p w:rsidR="00A77918" w:rsidRPr="0002736C" w:rsidRDefault="00A77918" w:rsidP="00A77918">
      <w:pPr>
        <w:spacing w:after="0"/>
        <w:ind w:left="-540" w:firstLine="540"/>
        <w:jc w:val="both"/>
        <w:rPr>
          <w:rFonts w:ascii="Times New Roman" w:hAnsi="Times New Roman"/>
          <w:b/>
          <w:sz w:val="24"/>
          <w:szCs w:val="24"/>
          <w:u w:val="single"/>
        </w:rPr>
      </w:pPr>
      <w:r w:rsidRPr="0002736C">
        <w:rPr>
          <w:rFonts w:ascii="Times New Roman" w:hAnsi="Times New Roman"/>
          <w:b/>
          <w:sz w:val="24"/>
          <w:szCs w:val="24"/>
          <w:u w:val="single"/>
        </w:rPr>
        <w:lastRenderedPageBreak/>
        <w:t>3. Sunt investiţiile eligibile în conformitate cu specificatiile măsurii?</w:t>
      </w:r>
    </w:p>
    <w:p w:rsidR="00DA1D28" w:rsidRPr="0002736C" w:rsidRDefault="00DA1D28" w:rsidP="00A77918">
      <w:pPr>
        <w:spacing w:after="0"/>
        <w:ind w:left="-540" w:firstLine="540"/>
        <w:jc w:val="both"/>
        <w:rPr>
          <w:rFonts w:ascii="Times New Roman" w:hAnsi="Times New Roman"/>
          <w:b/>
          <w:sz w:val="24"/>
          <w:szCs w:val="24"/>
          <w:u w:val="single"/>
        </w:rPr>
      </w:pPr>
    </w:p>
    <w:p w:rsidR="0004508D"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 xml:space="preserve">Se verifică dacă cheltuielile </w:t>
      </w:r>
      <w:r w:rsidR="0004508D" w:rsidRPr="0002736C">
        <w:rPr>
          <w:rFonts w:ascii="Times New Roman" w:hAnsi="Times New Roman"/>
          <w:sz w:val="24"/>
          <w:szCs w:val="24"/>
        </w:rPr>
        <w:t xml:space="preserve">eligibile sunt în conformitate cu Fișa Măsurii și Ghidul Solicitantului </w:t>
      </w:r>
    </w:p>
    <w:p w:rsidR="00A77918" w:rsidRPr="0002736C" w:rsidRDefault="0004508D" w:rsidP="00A77918">
      <w:pPr>
        <w:spacing w:after="0"/>
        <w:jc w:val="both"/>
        <w:rPr>
          <w:rFonts w:ascii="Times New Roman" w:hAnsi="Times New Roman"/>
          <w:sz w:val="24"/>
          <w:szCs w:val="24"/>
        </w:rPr>
      </w:pPr>
      <w:r w:rsidRPr="0002736C">
        <w:rPr>
          <w:rFonts w:ascii="Times New Roman" w:hAnsi="Times New Roman"/>
          <w:sz w:val="24"/>
          <w:szCs w:val="24"/>
        </w:rPr>
        <w:t xml:space="preserve">De asemenea, se verifică dacă cheltuielile </w:t>
      </w:r>
      <w:r w:rsidR="00A77918" w:rsidRPr="0002736C">
        <w:rPr>
          <w:rFonts w:ascii="Times New Roman" w:hAnsi="Times New Roman"/>
          <w:sz w:val="24"/>
          <w:szCs w:val="24"/>
        </w:rPr>
        <w:t xml:space="preserve">neeligibile din </w:t>
      </w:r>
      <w:r w:rsidRPr="0002736C">
        <w:rPr>
          <w:rFonts w:ascii="Times New Roman" w:hAnsi="Times New Roman"/>
          <w:sz w:val="24"/>
          <w:szCs w:val="24"/>
        </w:rPr>
        <w:t>F</w:t>
      </w:r>
      <w:r w:rsidR="00A77918" w:rsidRPr="0002736C">
        <w:rPr>
          <w:rFonts w:ascii="Times New Roman" w:hAnsi="Times New Roman"/>
          <w:sz w:val="24"/>
          <w:szCs w:val="24"/>
        </w:rPr>
        <w:t xml:space="preserve">işa </w:t>
      </w:r>
      <w:r w:rsidRPr="0002736C">
        <w:rPr>
          <w:rFonts w:ascii="Times New Roman" w:hAnsi="Times New Roman"/>
          <w:sz w:val="24"/>
          <w:szCs w:val="24"/>
        </w:rPr>
        <w:t>M</w:t>
      </w:r>
      <w:r w:rsidR="00A77918" w:rsidRPr="0002736C">
        <w:rPr>
          <w:rFonts w:ascii="Times New Roman" w:hAnsi="Times New Roman"/>
          <w:sz w:val="24"/>
          <w:szCs w:val="24"/>
        </w:rPr>
        <w:t>ăsurii</w:t>
      </w:r>
      <w:r w:rsidRPr="0002736C">
        <w:rPr>
          <w:rFonts w:ascii="Times New Roman" w:hAnsi="Times New Roman"/>
          <w:sz w:val="24"/>
          <w:szCs w:val="24"/>
        </w:rPr>
        <w:t xml:space="preserve"> sau Ghidul Solicitantului</w:t>
      </w:r>
      <w:r w:rsidR="00A77918" w:rsidRPr="0002736C">
        <w:rPr>
          <w:rFonts w:ascii="Times New Roman" w:hAnsi="Times New Roman"/>
          <w:sz w:val="24"/>
          <w:szCs w:val="24"/>
        </w:rPr>
        <w:t xml:space="preserve"> sunt incluse în devizele pe obiecte si bugetul indicativ.</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Se verifica lista investiţiilor şi costurilor neeligibile şi cu prevederile Hotărârii de Guvern nr. 226/2015 privind stabilirea cadrului general de implementare a măsurilor cofinanţate din Fondul European Agricol pentru Dezvoltare Rurală prin PNDR 2014 – 2020, cu modificările şi completările ulterioare.</w:t>
      </w:r>
    </w:p>
    <w:p w:rsidR="00A77918" w:rsidRPr="0002736C" w:rsidRDefault="00A77918" w:rsidP="00A77918">
      <w:pPr>
        <w:spacing w:after="0"/>
        <w:jc w:val="both"/>
        <w:rPr>
          <w:rFonts w:ascii="Times New Roman" w:hAnsi="Times New Roman"/>
          <w:sz w:val="24"/>
          <w:szCs w:val="24"/>
        </w:rPr>
      </w:pPr>
    </w:p>
    <w:p w:rsidR="00A77918" w:rsidRPr="0002736C" w:rsidRDefault="00A77918" w:rsidP="00A77918">
      <w:pPr>
        <w:spacing w:after="0"/>
        <w:jc w:val="both"/>
        <w:rPr>
          <w:rFonts w:ascii="Times New Roman" w:hAnsi="Times New Roman"/>
          <w:b/>
          <w:i/>
          <w:sz w:val="24"/>
          <w:szCs w:val="24"/>
        </w:rPr>
      </w:pPr>
      <w:r w:rsidRPr="0002736C">
        <w:rPr>
          <w:rFonts w:ascii="Times New Roman" w:hAnsi="Times New Roman"/>
          <w:b/>
          <w:i/>
          <w:sz w:val="24"/>
          <w:szCs w:val="24"/>
        </w:rPr>
        <w:t>Cheltuielile neeligibile generale sunt:</w:t>
      </w:r>
    </w:p>
    <w:p w:rsidR="00A77918" w:rsidRPr="0002736C" w:rsidRDefault="00A77918" w:rsidP="004141E8">
      <w:pPr>
        <w:pStyle w:val="ListParagraph"/>
        <w:numPr>
          <w:ilvl w:val="0"/>
          <w:numId w:val="19"/>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cheltuielile cu achiziţionarea de bunuri și echipamente ”second hand”; </w:t>
      </w:r>
    </w:p>
    <w:p w:rsidR="00A77918" w:rsidRPr="0002736C" w:rsidRDefault="00A77918" w:rsidP="004141E8">
      <w:pPr>
        <w:pStyle w:val="ListParagraph"/>
        <w:numPr>
          <w:ilvl w:val="0"/>
          <w:numId w:val="19"/>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cheltuieli efectuate înainte de semnarea contractului de finanțare a proiectului cu excepţia: </w:t>
      </w:r>
    </w:p>
    <w:p w:rsidR="00A77918" w:rsidRPr="0002736C" w:rsidRDefault="00A77918" w:rsidP="004141E8">
      <w:pPr>
        <w:pStyle w:val="ListParagraph"/>
        <w:numPr>
          <w:ilvl w:val="1"/>
          <w:numId w:val="19"/>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costurilor generale definite la art 45, alin 2 litera c) a R (UE) nr. 1305/2013 care pot fi realizate înainte de depunerea cererii de finanțare </w:t>
      </w:r>
    </w:p>
    <w:p w:rsidR="00A77918" w:rsidRPr="0002736C" w:rsidRDefault="00A77918" w:rsidP="004141E8">
      <w:pPr>
        <w:pStyle w:val="ListParagraph"/>
        <w:numPr>
          <w:ilvl w:val="0"/>
          <w:numId w:val="19"/>
        </w:numPr>
        <w:autoSpaceDE w:val="0"/>
        <w:autoSpaceDN w:val="0"/>
        <w:adjustRightInd w:val="0"/>
        <w:spacing w:after="0"/>
        <w:jc w:val="both"/>
        <w:rPr>
          <w:rFonts w:ascii="Times New Roman" w:hAnsi="Times New Roman"/>
          <w:color w:val="000000"/>
          <w:sz w:val="24"/>
          <w:szCs w:val="24"/>
        </w:rPr>
      </w:pPr>
      <w:r w:rsidRPr="0002736C">
        <w:rPr>
          <w:rFonts w:ascii="Times New Roman" w:hAnsi="Times New Roman"/>
          <w:color w:val="000000"/>
          <w:sz w:val="24"/>
          <w:szCs w:val="24"/>
        </w:rPr>
        <w:t>cheltuieli cu achiziția mijloacelor de transport pentru uz personal şi pentru transport persoane;</w:t>
      </w:r>
    </w:p>
    <w:p w:rsidR="00A77918" w:rsidRPr="0002736C" w:rsidRDefault="00A77918" w:rsidP="004141E8">
      <w:pPr>
        <w:pStyle w:val="ListParagraph"/>
        <w:numPr>
          <w:ilvl w:val="0"/>
          <w:numId w:val="19"/>
        </w:numPr>
        <w:autoSpaceDE w:val="0"/>
        <w:autoSpaceDN w:val="0"/>
        <w:adjustRightInd w:val="0"/>
        <w:spacing w:after="0"/>
        <w:jc w:val="both"/>
        <w:rPr>
          <w:rFonts w:ascii="Times New Roman" w:hAnsi="Times New Roman"/>
          <w:color w:val="000000"/>
          <w:sz w:val="24"/>
          <w:szCs w:val="24"/>
        </w:rPr>
      </w:pPr>
      <w:r w:rsidRPr="0002736C">
        <w:rPr>
          <w:rFonts w:ascii="Times New Roman" w:hAnsi="Times New Roman"/>
          <w:color w:val="000000"/>
          <w:sz w:val="24"/>
          <w:szCs w:val="24"/>
        </w:rPr>
        <w:t xml:space="preserve">cheltuieli cu investițiile ce fac obiectul dublei finanțări care vizează aceleași costuri eligibile; </w:t>
      </w:r>
    </w:p>
    <w:p w:rsidR="00A77918" w:rsidRPr="0002736C" w:rsidRDefault="00A77918" w:rsidP="004141E8">
      <w:pPr>
        <w:pStyle w:val="ListParagraph"/>
        <w:numPr>
          <w:ilvl w:val="0"/>
          <w:numId w:val="20"/>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cheltuieli în conformitate cu art. 69, alin (3) din R (UE) nr. 1303/2013 și anume: </w:t>
      </w:r>
    </w:p>
    <w:p w:rsidR="00A77918" w:rsidRPr="0002736C" w:rsidRDefault="00A77918" w:rsidP="004141E8">
      <w:pPr>
        <w:pStyle w:val="ListParagraph"/>
        <w:numPr>
          <w:ilvl w:val="1"/>
          <w:numId w:val="20"/>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dobânzi debitoare, cu excepția celor referitoare la granturi acordate sub forma unei subvenţii pentru dobândă sau a unei subvenţii pentru comisioanele de garantare </w:t>
      </w:r>
    </w:p>
    <w:p w:rsidR="00A77918" w:rsidRPr="0002736C" w:rsidRDefault="00A77918" w:rsidP="004141E8">
      <w:pPr>
        <w:pStyle w:val="ListParagraph"/>
        <w:numPr>
          <w:ilvl w:val="1"/>
          <w:numId w:val="20"/>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achiziţionarea de terenuri construite și neconstruite, cu excepția celor prevăzute la art. 19 din Reg. (UE) nr. 1305/2013; </w:t>
      </w:r>
    </w:p>
    <w:p w:rsidR="00A77918" w:rsidRPr="0002736C" w:rsidRDefault="00A77918" w:rsidP="004141E8">
      <w:pPr>
        <w:pStyle w:val="ListParagraph"/>
        <w:numPr>
          <w:ilvl w:val="1"/>
          <w:numId w:val="20"/>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taxa pe valoarea adăugată, cu excepţia cazului în care aceasta nu se poate recupera în temeiul legislaţiei naţionale privind TVA-ul sau a prevederilor specifice pentru instrumente financiare; </w:t>
      </w:r>
    </w:p>
    <w:p w:rsidR="00A77918" w:rsidRPr="0002736C" w:rsidRDefault="00A77918" w:rsidP="004141E8">
      <w:pPr>
        <w:pStyle w:val="ListParagraph"/>
        <w:numPr>
          <w:ilvl w:val="0"/>
          <w:numId w:val="21"/>
        </w:numPr>
        <w:autoSpaceDE w:val="0"/>
        <w:autoSpaceDN w:val="0"/>
        <w:adjustRightInd w:val="0"/>
        <w:spacing w:after="0"/>
        <w:jc w:val="both"/>
        <w:rPr>
          <w:rFonts w:ascii="Times New Roman" w:hAnsi="Times New Roman"/>
          <w:noProof/>
          <w:sz w:val="24"/>
          <w:szCs w:val="24"/>
        </w:rPr>
      </w:pPr>
      <w:r w:rsidRPr="0002736C">
        <w:rPr>
          <w:rFonts w:ascii="Times New Roman" w:hAnsi="Times New Roman"/>
          <w:noProof/>
          <w:sz w:val="24"/>
          <w:szCs w:val="24"/>
        </w:rPr>
        <w:t xml:space="preserve">în cazul contractelor de leasing, celelalte costuri legate de contractele de leasing, cum ar fi marja locatorului, costurile de refinanțare a dobânzilor, cheltuielile generale și cheltuielile de asigurare. </w:t>
      </w:r>
    </w:p>
    <w:p w:rsidR="00A77918" w:rsidRPr="0002736C" w:rsidRDefault="00A77918" w:rsidP="00A77918">
      <w:pPr>
        <w:autoSpaceDE w:val="0"/>
        <w:autoSpaceDN w:val="0"/>
        <w:adjustRightInd w:val="0"/>
        <w:spacing w:after="0"/>
        <w:rPr>
          <w:rFonts w:ascii="Times New Roman" w:hAnsi="Times New Roman"/>
          <w:b/>
          <w:bCs/>
          <w:i/>
          <w:iCs/>
          <w:color w:val="000000"/>
          <w:sz w:val="24"/>
          <w:szCs w:val="24"/>
        </w:rPr>
      </w:pPr>
    </w:p>
    <w:p w:rsidR="00A77918" w:rsidRPr="0002736C" w:rsidRDefault="00A77918" w:rsidP="00A77918">
      <w:pPr>
        <w:autoSpaceDE w:val="0"/>
        <w:autoSpaceDN w:val="0"/>
        <w:adjustRightInd w:val="0"/>
        <w:spacing w:after="0"/>
        <w:jc w:val="both"/>
        <w:rPr>
          <w:rFonts w:ascii="Times New Roman" w:hAnsi="Times New Roman"/>
          <w:color w:val="000000"/>
          <w:sz w:val="24"/>
          <w:szCs w:val="24"/>
        </w:rPr>
      </w:pPr>
      <w:r w:rsidRPr="0002736C">
        <w:rPr>
          <w:rFonts w:ascii="Times New Roman" w:hAnsi="Times New Roman"/>
          <w:bCs/>
          <w:iCs/>
          <w:color w:val="000000"/>
          <w:sz w:val="24"/>
          <w:szCs w:val="24"/>
        </w:rPr>
        <w:t xml:space="preserve">Lista investiţiilor şi costurilor neeligibile se completează cu prevederile Hotărârii de Guvern Nr. 226/2 aprilie 2015 privind stabilirea cadrului general de implementare a Măsurilor Programului Naţional de Dezvoltare Rurală cofinanţate din Fondul European Agricol pentru Dezvoltare Rurală şi de la bugetul de stat pentru perioada 2014 – 2020. </w:t>
      </w:r>
    </w:p>
    <w:p w:rsidR="00A77918" w:rsidRPr="0002736C" w:rsidRDefault="00A77918" w:rsidP="00A77918">
      <w:pPr>
        <w:pStyle w:val="ListParagraph"/>
        <w:autoSpaceDE w:val="0"/>
        <w:autoSpaceDN w:val="0"/>
        <w:adjustRightInd w:val="0"/>
        <w:spacing w:after="0"/>
        <w:rPr>
          <w:rFonts w:ascii="Times New Roman" w:hAnsi="Times New Roman"/>
          <w:color w:val="000000"/>
          <w:sz w:val="24"/>
          <w:szCs w:val="24"/>
        </w:rPr>
      </w:pPr>
      <w:r w:rsidRPr="0002736C">
        <w:rPr>
          <w:rFonts w:ascii="Times New Roman" w:hAnsi="Times New Roman"/>
          <w:bCs/>
          <w:color w:val="000000"/>
          <w:sz w:val="24"/>
          <w:szCs w:val="24"/>
        </w:rPr>
        <w:t>Cheltuielile neeligibile specifice sunt</w:t>
      </w:r>
      <w:r w:rsidRPr="0002736C">
        <w:rPr>
          <w:rFonts w:ascii="Times New Roman" w:hAnsi="Times New Roman"/>
          <w:color w:val="000000"/>
          <w:sz w:val="24"/>
          <w:szCs w:val="24"/>
        </w:rPr>
        <w:t xml:space="preserve">: </w:t>
      </w:r>
    </w:p>
    <w:p w:rsidR="00A77918" w:rsidRPr="0002736C" w:rsidRDefault="00A77918" w:rsidP="004141E8">
      <w:pPr>
        <w:pStyle w:val="ListParagraph"/>
        <w:numPr>
          <w:ilvl w:val="0"/>
          <w:numId w:val="21"/>
        </w:numPr>
        <w:autoSpaceDE w:val="0"/>
        <w:autoSpaceDN w:val="0"/>
        <w:adjustRightInd w:val="0"/>
        <w:spacing w:after="0"/>
        <w:rPr>
          <w:rFonts w:ascii="Times New Roman" w:hAnsi="Times New Roman"/>
          <w:color w:val="000000"/>
          <w:sz w:val="24"/>
          <w:szCs w:val="24"/>
        </w:rPr>
      </w:pPr>
      <w:r w:rsidRPr="0002736C">
        <w:rPr>
          <w:rFonts w:ascii="Times New Roman" w:hAnsi="Times New Roman"/>
          <w:color w:val="000000"/>
          <w:sz w:val="24"/>
          <w:szCs w:val="24"/>
        </w:rPr>
        <w:t xml:space="preserve">Contribuția în natură; </w:t>
      </w:r>
    </w:p>
    <w:p w:rsidR="00A77918" w:rsidRPr="0002736C" w:rsidRDefault="00A77918" w:rsidP="004141E8">
      <w:pPr>
        <w:pStyle w:val="ListParagraph"/>
        <w:numPr>
          <w:ilvl w:val="0"/>
          <w:numId w:val="21"/>
        </w:numPr>
        <w:autoSpaceDE w:val="0"/>
        <w:autoSpaceDN w:val="0"/>
        <w:adjustRightInd w:val="0"/>
        <w:spacing w:after="0"/>
        <w:rPr>
          <w:rFonts w:ascii="Times New Roman" w:hAnsi="Times New Roman"/>
          <w:color w:val="000000"/>
          <w:sz w:val="24"/>
          <w:szCs w:val="24"/>
        </w:rPr>
      </w:pPr>
      <w:r w:rsidRPr="0002736C">
        <w:rPr>
          <w:rFonts w:ascii="Times New Roman" w:hAnsi="Times New Roman"/>
          <w:color w:val="000000"/>
          <w:sz w:val="24"/>
          <w:szCs w:val="24"/>
        </w:rPr>
        <w:t xml:space="preserve">Costuri privind închirierea de mașini, utilaje, instalații și echipamente; </w:t>
      </w:r>
    </w:p>
    <w:p w:rsidR="00A77918" w:rsidRPr="0002736C" w:rsidRDefault="00A77918" w:rsidP="004141E8">
      <w:pPr>
        <w:pStyle w:val="ListParagraph"/>
        <w:numPr>
          <w:ilvl w:val="0"/>
          <w:numId w:val="21"/>
        </w:numPr>
        <w:autoSpaceDE w:val="0"/>
        <w:autoSpaceDN w:val="0"/>
        <w:adjustRightInd w:val="0"/>
        <w:spacing w:after="0"/>
        <w:rPr>
          <w:rFonts w:ascii="Times New Roman" w:hAnsi="Times New Roman"/>
          <w:color w:val="000000"/>
          <w:sz w:val="24"/>
          <w:szCs w:val="24"/>
        </w:rPr>
      </w:pPr>
      <w:r w:rsidRPr="0002736C">
        <w:rPr>
          <w:rFonts w:ascii="Times New Roman" w:hAnsi="Times New Roman"/>
          <w:color w:val="000000"/>
          <w:sz w:val="24"/>
          <w:szCs w:val="24"/>
        </w:rPr>
        <w:t xml:space="preserve">Costuri operaționale inclusiv costuri de întreținere și chirie. </w:t>
      </w:r>
    </w:p>
    <w:p w:rsidR="00A77918" w:rsidRPr="0002736C" w:rsidRDefault="00A77918" w:rsidP="00A77918">
      <w:pPr>
        <w:spacing w:after="0"/>
        <w:jc w:val="both"/>
        <w:rPr>
          <w:rFonts w:ascii="Times New Roman" w:hAnsi="Times New Roman"/>
          <w:sz w:val="24"/>
          <w:szCs w:val="24"/>
        </w:rPr>
      </w:pP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b/>
          <w:sz w:val="24"/>
          <w:szCs w:val="24"/>
        </w:rPr>
        <w:t xml:space="preserve">Conform art.7 (4) din HG 226/2015 </w:t>
      </w:r>
      <w:r w:rsidRPr="0002736C">
        <w:rPr>
          <w:rFonts w:ascii="Times New Roman" w:hAnsi="Times New Roman"/>
          <w:b/>
          <w:sz w:val="24"/>
          <w:szCs w:val="24"/>
          <w:lang w:eastAsia="ro-RO"/>
        </w:rPr>
        <w:t>cu modificările şi completările ulterioare</w:t>
      </w:r>
      <w:r w:rsidRPr="0002736C">
        <w:rPr>
          <w:rFonts w:ascii="Times New Roman" w:hAnsi="Times New Roman"/>
          <w:b/>
          <w:sz w:val="24"/>
          <w:szCs w:val="24"/>
        </w:rPr>
        <w:t>, Costurile generale</w:t>
      </w:r>
      <w:r w:rsidRPr="0002736C">
        <w:rPr>
          <w:rFonts w:ascii="Times New Roman" w:hAnsi="Times New Roman"/>
          <w:sz w:val="24"/>
          <w:szCs w:val="24"/>
        </w:rPr>
        <w:t xml:space="preserve"> ocazionate de cheltuielile cu construcția sau renovarea de bunuri imobile și achiziționarea sau cumpărarea prin leasing de mașini și echipamente noi, în limita valorii pe piață a activului precum onorariile pentru arhitecți, ingineri și consultanți, onorariile pentru consiliere privind durabilitatea economică și de mediu, inclusiv studiile de fezabilitate, vor fi realizate în limita a 10% din totalul cheltuielilor eligibile pentru proiectele care prevăd și construcții - montaj și în limita a 5% pentru proiectele care prevăd investiţii în achiziţii, altele decât cele referitoare la construcţii-montaji.</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Cheltuielile privind costurile generale ale proiectului sunt:</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Cheltuieli pentru consultanță, proiectare, monitorizare și management, inclusiv onorariile pentru consultanta privind durabilitatea economică și de mediu, taxele pentru eliberarea certificatelor, potrivit art.45 din Regulamentul (UE) nr.1305 / 2013, precum şi cele privind obţinerea avizelor, acordurilor şi autorizaţiilor necesare implementării proiectelor, prevăzute în legislaţia naţională.</w:t>
      </w:r>
    </w:p>
    <w:p w:rsidR="00A77918" w:rsidRPr="0002736C" w:rsidRDefault="00A77918" w:rsidP="00A77918">
      <w:pPr>
        <w:spacing w:after="0"/>
        <w:ind w:left="-540" w:firstLine="540"/>
        <w:jc w:val="both"/>
        <w:rPr>
          <w:rFonts w:ascii="Times New Roman" w:hAnsi="Times New Roman"/>
          <w:sz w:val="24"/>
          <w:szCs w:val="24"/>
        </w:rPr>
      </w:pPr>
      <w:r w:rsidRPr="0002736C">
        <w:rPr>
          <w:rFonts w:ascii="Times New Roman" w:hAnsi="Times New Roman"/>
          <w:sz w:val="24"/>
          <w:szCs w:val="24"/>
        </w:rPr>
        <w:t>Cheltuielile pentru consultanță în vederea organizării procedurilor de achiziții sunt eligibile.</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Cheltuielile privind costurile generale ale proiectului, inclusiv cele efectuate înaintea aprobării finanţării, sunt eligibile dacă respectă prevederile art.45 din Regulamentul (UE) nr.1305 / 2013 şi îndeplinesc următoarele condiții:</w:t>
      </w:r>
    </w:p>
    <w:p w:rsidR="00DA1D28" w:rsidRPr="0002736C" w:rsidRDefault="00DA1D28" w:rsidP="00A77918">
      <w:pPr>
        <w:spacing w:after="0"/>
        <w:jc w:val="both"/>
        <w:rPr>
          <w:rFonts w:ascii="Times New Roman" w:hAnsi="Times New Roman"/>
          <w:sz w:val="24"/>
          <w:szCs w:val="24"/>
        </w:rPr>
      </w:pP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a) sunt prevăzute sau rezultă din aplicarea legislației în vederea obținerii de avize, acorduri şi autorizații necesare implementării activităților eligibile ale operațiunii sau rezultă din cerințele minime impuse de PNDR 2014 - 2020;</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b) sunt aferente, după caz: unor studii şi / sau analize privind durabilitatea economică și de mediu, studiu de fezabilitate, proiect tehnic, documentatie de avizare a lucrărilor de intervenție, întocmite în conformitate cu prevederile legislației în vigoare;</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 sunt necesare în procesul de achiziții publice pentru activitățile eligibile ale operațiunii;</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d) sunt aferente activităților de coordonare şi supervizare a execuției şi recepției lucrărilor de construcții - montaj.</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Cheltuielile de consultanță şi pentru managementul proiectului sunt eligibile dacă respectă condițiile anterior menționate şi se vor deconta proporțional cu valoarea fiecărei tranşe de plată aferente proiectului. Excepție fac cheltuielile de consiliere pentru întocmirea dosarului cererii de finanţare, care se pot deconta integral în cadrul primei tranşe de plată.</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Studiile de fezabilitate şi / sau documentaţiile de avizare a lucrărilor de intervenţie, aferente cererilor de finanţare depuse de solicitanţii publici pentru Măsuri / Sub-Măsuri din PNDR 2014-2020, trebuie întocmite potrivit prevederilor legislaţiei în vigoare privind conţinutului cadru al documentaţiei tehnico-economice aferente investiţiilor publice, precum şi a structurii şi metodologiei de elaborare a devizului general pentru obiecte de investiţii şi lucrări de intervenţii.</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Conţinutul-cadru al proiectului tehnic va respecta conţinutul-cadru al documentaţiei tehnico-economice aferente investiţiilor publice, precum şi a structurii şi metodologiei de elaborare a devizului general pentru obiective de investiții şi lucrări de intervenții"</w:t>
      </w:r>
    </w:p>
    <w:p w:rsidR="00A77918" w:rsidRPr="0002736C" w:rsidRDefault="00A77918" w:rsidP="00A77918">
      <w:pPr>
        <w:spacing w:after="0"/>
        <w:jc w:val="both"/>
        <w:rPr>
          <w:rFonts w:ascii="Times New Roman" w:hAnsi="Times New Roman"/>
          <w:sz w:val="24"/>
          <w:szCs w:val="24"/>
        </w:rPr>
      </w:pP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Cheltuielile necesare pentru implementarea proiectului sunt eligibile dacă:</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a) sunt realizate efectiv după data semnării contractului de finanțare şi sunt în legătură cu îndeplinirea obiectivelor investiției;</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b) sunt efectuate pentru realizarea investiției cu respectarea rezonabilității costurilor;</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c) sunt efectuate cu respectarea prevederilor contractului de finanțare semnat cu AFIR;</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d) sunt înregistrate în evidențele contabile ale beneficiarului, sunt identificabile, verificabile şi sunt susținute de originalele documentelor justificative, în condițiile legii.</w:t>
      </w:r>
    </w:p>
    <w:p w:rsidR="00A77918" w:rsidRPr="0002736C" w:rsidRDefault="00A77918" w:rsidP="00A77918">
      <w:pPr>
        <w:spacing w:after="0"/>
        <w:ind w:left="-540"/>
        <w:jc w:val="both"/>
        <w:rPr>
          <w:rFonts w:ascii="Times New Roman" w:hAnsi="Times New Roman"/>
          <w:b/>
          <w:sz w:val="24"/>
          <w:szCs w:val="24"/>
        </w:rPr>
      </w:pPr>
      <w:r w:rsidRPr="0002736C">
        <w:rPr>
          <w:rFonts w:ascii="Times New Roman" w:hAnsi="Times New Roman"/>
          <w:b/>
          <w:sz w:val="24"/>
          <w:szCs w:val="24"/>
        </w:rPr>
        <w:t xml:space="preserve"> </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 xml:space="preserve">Pentru </w:t>
      </w:r>
      <w:r w:rsidRPr="0002736C">
        <w:rPr>
          <w:rFonts w:ascii="Times New Roman" w:hAnsi="Times New Roman"/>
          <w:b/>
          <w:sz w:val="24"/>
          <w:szCs w:val="24"/>
        </w:rPr>
        <w:t>costurile neeligibile</w:t>
      </w:r>
      <w:r w:rsidRPr="0002736C">
        <w:rPr>
          <w:rFonts w:ascii="Times New Roman" w:hAnsi="Times New Roman"/>
          <w:sz w:val="24"/>
          <w:szCs w:val="24"/>
        </w:rPr>
        <w:t xml:space="preserve">, expertul verifica daca costurile neeligibile prezentate mai sus se regăsesc in bugetul indicativ. Daca aceste costuri se regăsesc in bugetul indicativ, se bifează căsuța corespunzătoare din dreptul fiecărei cheltuieli neeligibile si se verifica daca aceste costuri se regăsesc in coloana de cheltuieli neeligibile. </w:t>
      </w:r>
    </w:p>
    <w:p w:rsidR="00A77918" w:rsidRPr="0002736C" w:rsidRDefault="00A77918" w:rsidP="00A77918">
      <w:pPr>
        <w:spacing w:after="0"/>
        <w:jc w:val="both"/>
        <w:rPr>
          <w:rFonts w:ascii="Times New Roman" w:hAnsi="Times New Roman"/>
          <w:sz w:val="24"/>
          <w:szCs w:val="24"/>
        </w:rPr>
      </w:pPr>
      <w:r w:rsidRPr="0002736C">
        <w:rPr>
          <w:rFonts w:ascii="Times New Roman" w:hAnsi="Times New Roman"/>
          <w:sz w:val="24"/>
          <w:szCs w:val="24"/>
        </w:rPr>
        <w:t>Daca in urma verificării se constata ca cheltuielile eligibile si neeligibile sunt trecute in coloanele corespunzătoare acestora, expertul bifează DA in căsuța corespunzătoare, in caz contrar bifează NU si îşi motivează poziția în linia prevăzută în acest scop la rubrica Observații, aceste cheltuieli fiind neeligibile.</w:t>
      </w:r>
    </w:p>
    <w:p w:rsidR="00DA1D28" w:rsidRPr="0002736C" w:rsidRDefault="00DA1D28" w:rsidP="00A77918">
      <w:pPr>
        <w:spacing w:after="0"/>
        <w:jc w:val="both"/>
        <w:rPr>
          <w:rFonts w:ascii="Times New Roman" w:hAnsi="Times New Roman"/>
          <w:sz w:val="24"/>
          <w:szCs w:val="24"/>
        </w:rPr>
      </w:pPr>
    </w:p>
    <w:p w:rsidR="00A77918" w:rsidRPr="0002736C" w:rsidRDefault="00A77918" w:rsidP="00A77918">
      <w:pPr>
        <w:spacing w:after="0"/>
        <w:jc w:val="both"/>
        <w:rPr>
          <w:rFonts w:ascii="Times New Roman" w:hAnsi="Times New Roman"/>
          <w:b/>
          <w:i/>
        </w:rPr>
      </w:pPr>
    </w:p>
    <w:p w:rsidR="00A77918" w:rsidRPr="0002736C" w:rsidRDefault="00A77918" w:rsidP="00A77918">
      <w:pPr>
        <w:spacing w:after="0"/>
        <w:jc w:val="both"/>
        <w:rPr>
          <w:rFonts w:ascii="Times New Roman" w:hAnsi="Times New Roman"/>
          <w:b/>
          <w:noProof/>
          <w:sz w:val="24"/>
          <w:u w:val="single"/>
          <w:lang w:bidi="ar-BH"/>
        </w:rPr>
      </w:pPr>
      <w:r w:rsidRPr="0002736C">
        <w:rPr>
          <w:rFonts w:ascii="Times New Roman" w:hAnsi="Times New Roman"/>
          <w:b/>
          <w:noProof/>
          <w:sz w:val="24"/>
          <w:u w:val="single"/>
          <w:lang w:bidi="ar-BH"/>
        </w:rPr>
        <w:t>4. Costurile reprezentând plata arhitectilor, inginerilor şi consultantilor, taxelor legale, a studiilor de fezabilitate, achizitionarea de licente şi patente, pentru pregatirea şi/sau implementarea proiectului, direct legate de masura, nu depăsesc 10% din costul total eligibil al proiectului,</w:t>
      </w:r>
      <w:r w:rsidRPr="0002736C">
        <w:rPr>
          <w:rFonts w:ascii="Times New Roman" w:hAnsi="Times New Roman"/>
          <w:sz w:val="24"/>
        </w:rPr>
        <w:t xml:space="preserve"> </w:t>
      </w:r>
      <w:r w:rsidRPr="0002736C">
        <w:rPr>
          <w:rFonts w:ascii="Times New Roman" w:hAnsi="Times New Roman"/>
          <w:b/>
          <w:noProof/>
          <w:sz w:val="24"/>
          <w:u w:val="single"/>
          <w:lang w:bidi="ar-BH"/>
        </w:rPr>
        <w:t xml:space="preserve">respectiv 5% </w:t>
      </w:r>
      <w:r w:rsidRPr="0002736C">
        <w:rPr>
          <w:rFonts w:ascii="Times New Roman" w:hAnsi="Times New Roman"/>
          <w:sz w:val="24"/>
        </w:rPr>
        <w:t>pentru proiectele care prevăd investiții în achiziții, altele decât cele referitoare la construcții-montaj</w:t>
      </w:r>
      <w:r w:rsidRPr="0002736C">
        <w:rPr>
          <w:rFonts w:ascii="Times New Roman" w:hAnsi="Times New Roman"/>
          <w:noProof/>
          <w:sz w:val="24"/>
          <w:lang w:bidi="ar-BH"/>
        </w:rPr>
        <w:t>?</w:t>
      </w:r>
    </w:p>
    <w:p w:rsidR="00A77918" w:rsidRPr="0002736C" w:rsidRDefault="00A77918" w:rsidP="00A77918">
      <w:pPr>
        <w:spacing w:after="0"/>
        <w:ind w:left="-540" w:firstLine="540"/>
        <w:jc w:val="both"/>
        <w:rPr>
          <w:rFonts w:ascii="Times New Roman" w:hAnsi="Times New Roman"/>
          <w:b/>
          <w:i/>
          <w:sz w:val="24"/>
        </w:rPr>
      </w:pPr>
    </w:p>
    <w:p w:rsidR="00A77918" w:rsidRPr="0002736C" w:rsidRDefault="00A77918" w:rsidP="00A77918">
      <w:pPr>
        <w:spacing w:after="0"/>
        <w:ind w:firstLine="540"/>
        <w:jc w:val="both"/>
        <w:rPr>
          <w:rFonts w:ascii="Times New Roman" w:hAnsi="Times New Roman"/>
          <w:sz w:val="24"/>
          <w:lang w:eastAsia="fr-FR"/>
        </w:rPr>
      </w:pPr>
      <w:r w:rsidRPr="0002736C">
        <w:rPr>
          <w:rFonts w:ascii="Times New Roman" w:hAnsi="Times New Roman"/>
          <w:sz w:val="24"/>
        </w:rPr>
        <w:t xml:space="preserve">Expertul verifica in bugetul indicativ daca valoarea cheltuielilor eligibile de </w:t>
      </w:r>
      <w:smartTag w:uri="urn:schemas-microsoft-com:office:smarttags" w:element="PersonName">
        <w:smartTagPr>
          <w:attr w:name="ProductID" w:val="la Cap."/>
        </w:smartTagPr>
        <w:r w:rsidRPr="0002736C">
          <w:rPr>
            <w:rFonts w:ascii="Times New Roman" w:hAnsi="Times New Roman"/>
            <w:sz w:val="24"/>
          </w:rPr>
          <w:t>la Cap.</w:t>
        </w:r>
      </w:smartTag>
      <w:r w:rsidRPr="0002736C">
        <w:rPr>
          <w:rFonts w:ascii="Times New Roman" w:hAnsi="Times New Roman"/>
          <w:sz w:val="24"/>
        </w:rPr>
        <w:t xml:space="preserve"> 3 &lt;</w:t>
      </w:r>
      <w:r w:rsidRPr="0002736C">
        <w:rPr>
          <w:rFonts w:ascii="Times New Roman" w:hAnsi="Times New Roman"/>
          <w:b/>
          <w:bCs/>
          <w:sz w:val="24"/>
        </w:rPr>
        <w:t>10%</w:t>
      </w:r>
      <w:r w:rsidRPr="0002736C">
        <w:rPr>
          <w:rFonts w:ascii="Times New Roman" w:hAnsi="Times New Roman"/>
          <w:sz w:val="24"/>
        </w:rPr>
        <w:t xml:space="preserve"> </w:t>
      </w:r>
      <w:r w:rsidR="006D3EA6" w:rsidRPr="0002736C">
        <w:rPr>
          <w:rFonts w:ascii="Times New Roman" w:hAnsi="Times New Roman"/>
          <w:sz w:val="24"/>
        </w:rPr>
        <w:t xml:space="preserve">, respectiv </w:t>
      </w:r>
      <w:r w:rsidR="006D3EA6" w:rsidRPr="0002736C">
        <w:rPr>
          <w:rFonts w:ascii="Times New Roman" w:hAnsi="Times New Roman"/>
          <w:sz w:val="24"/>
          <w:lang w:val="en-GB"/>
        </w:rPr>
        <w:t>&lt;</w:t>
      </w:r>
      <w:r w:rsidR="006D3EA6" w:rsidRPr="0002736C">
        <w:rPr>
          <w:rFonts w:ascii="Times New Roman" w:hAnsi="Times New Roman"/>
          <w:sz w:val="24"/>
        </w:rPr>
        <w:t xml:space="preserve">5% </w:t>
      </w:r>
      <w:r w:rsidRPr="0002736C">
        <w:rPr>
          <w:rFonts w:ascii="Times New Roman" w:hAnsi="Times New Roman"/>
          <w:sz w:val="24"/>
        </w:rPr>
        <w:t xml:space="preserve">din (cheltuieli eligibile de la subcap 1.2 + subcap. 1.3 + subcap.2.+Cap.4) </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Daca aceste costuri se încadrează in procentele specificate mai sus, expertul bifează DA in caseta corespunzătoare, in caz contrar solicita corectarea bugetului indicativ prin formularul E3.4. L</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Prin transmiterea formularului E3.4L de către solicitant cu bugetul corectat, expertul completează bugetul din fisa si bifează DA cu diferențe si îşi motivează poziția în linia prevăzută în acest scop la rubrica Observații.</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 xml:space="preserve">În cazul în care nu se efectuează corectura de către solicitant ,expertul bifeaza NU și îşi motivează poziția în linia prevăzută în acest scop la rubrica Observatii. </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Cererea de finanțare este declarată eligibilă prin bifarea căsuței corespunzătoare DA/DA cu diferențe.</w:t>
      </w:r>
    </w:p>
    <w:p w:rsidR="00A77918" w:rsidRPr="0002736C" w:rsidRDefault="00A77918" w:rsidP="00A77918">
      <w:pPr>
        <w:spacing w:after="0"/>
        <w:ind w:firstLine="540"/>
        <w:jc w:val="both"/>
        <w:rPr>
          <w:rFonts w:ascii="Times New Roman" w:hAnsi="Times New Roman"/>
          <w:sz w:val="24"/>
        </w:rPr>
      </w:pPr>
    </w:p>
    <w:p w:rsidR="00A77918" w:rsidRPr="0002736C" w:rsidRDefault="00A77918" w:rsidP="00A77918">
      <w:pPr>
        <w:spacing w:after="0"/>
        <w:jc w:val="both"/>
        <w:rPr>
          <w:rFonts w:ascii="Times New Roman" w:hAnsi="Times New Roman"/>
          <w:b/>
          <w:sz w:val="24"/>
          <w:u w:val="single"/>
        </w:rPr>
      </w:pPr>
      <w:r w:rsidRPr="0002736C">
        <w:rPr>
          <w:rFonts w:ascii="Times New Roman" w:hAnsi="Times New Roman"/>
          <w:b/>
          <w:sz w:val="24"/>
          <w:u w:val="single"/>
        </w:rPr>
        <w:t>5. Cheltuielile diverse şi neprevăzute (Cap. 5.3) din Bugetul indicativ nu sunt eligibile prin FEADR.</w:t>
      </w:r>
    </w:p>
    <w:p w:rsidR="00EF5F41"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lastRenderedPageBreak/>
        <w:t xml:space="preserve">Expertul verifica in bugetul indicativ daca </w:t>
      </w:r>
      <w:r w:rsidR="006D3EA6" w:rsidRPr="0002736C">
        <w:rPr>
          <w:rFonts w:ascii="Times New Roman" w:hAnsi="Times New Roman"/>
          <w:sz w:val="24"/>
        </w:rPr>
        <w:t xml:space="preserve">există o valoare alocată pentru cheltuielilor diverse şi neprevăzute, în </w:t>
      </w:r>
      <w:r w:rsidR="00EF5F41" w:rsidRPr="0002736C">
        <w:rPr>
          <w:rFonts w:ascii="Times New Roman" w:hAnsi="Times New Roman"/>
          <w:sz w:val="24"/>
        </w:rPr>
        <w:t xml:space="preserve">cazul în care nu există solicitantul va bifa în coloana „NU ESTE CAZUL”. </w:t>
      </w:r>
    </w:p>
    <w:p w:rsidR="00A77918" w:rsidRPr="0002736C" w:rsidRDefault="00EF5F41" w:rsidP="00A77918">
      <w:pPr>
        <w:spacing w:after="0"/>
        <w:ind w:firstLine="540"/>
        <w:jc w:val="both"/>
        <w:rPr>
          <w:rFonts w:ascii="Times New Roman" w:hAnsi="Times New Roman"/>
          <w:sz w:val="24"/>
        </w:rPr>
      </w:pPr>
      <w:r w:rsidRPr="0002736C">
        <w:rPr>
          <w:rFonts w:ascii="Times New Roman" w:hAnsi="Times New Roman"/>
          <w:sz w:val="24"/>
        </w:rPr>
        <w:t xml:space="preserve">În caz că există o valoare alocată </w:t>
      </w:r>
      <w:r w:rsidR="00A77918" w:rsidRPr="0002736C">
        <w:rPr>
          <w:rFonts w:ascii="Times New Roman" w:hAnsi="Times New Roman"/>
          <w:sz w:val="24"/>
        </w:rPr>
        <w:t>cheltuielilor diverse şi neprevăzute</w:t>
      </w:r>
      <w:r w:rsidRPr="0002736C">
        <w:rPr>
          <w:rFonts w:ascii="Times New Roman" w:hAnsi="Times New Roman"/>
          <w:sz w:val="24"/>
        </w:rPr>
        <w:t xml:space="preserve">, expertul verifică dacă aceste cheltuieli </w:t>
      </w:r>
      <w:r w:rsidR="00A77918" w:rsidRPr="0002736C">
        <w:rPr>
          <w:rFonts w:ascii="Times New Roman" w:hAnsi="Times New Roman"/>
          <w:sz w:val="24"/>
        </w:rPr>
        <w:t xml:space="preserve">sunt trecute la rubrica neeligibil. </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 xml:space="preserve">Daca aceste costuri respecta condiția de mai sus, expertul bifează DA in caseta corespunzătoare, in caz contrar solicita corectarea bugetului indicativ prin formularul E3.4L. </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Prin transmiterea formularului E3.4L de către solicitant cu bugetul corectat, expertul completează bugetul din fisa si bifează DA cu diferențe si îşi motivează poziția în linia prevăzută în acest scop la rubrica Observații.</w:t>
      </w:r>
    </w:p>
    <w:p w:rsidR="00A77918" w:rsidRPr="0002736C" w:rsidRDefault="00A77918" w:rsidP="00A77918">
      <w:pPr>
        <w:spacing w:after="0"/>
        <w:ind w:firstLine="540"/>
        <w:jc w:val="both"/>
        <w:rPr>
          <w:rFonts w:ascii="Times New Roman" w:hAnsi="Times New Roman"/>
          <w:sz w:val="24"/>
        </w:rPr>
      </w:pPr>
      <w:r w:rsidRPr="0002736C">
        <w:rPr>
          <w:rFonts w:ascii="Times New Roman" w:hAnsi="Times New Roman"/>
          <w:sz w:val="24"/>
        </w:rPr>
        <w:t xml:space="preserve">In cazul in care nu se efectuează corectura de către solicitant, expertul bifează NU si îşi motivează poziția în linia prevăzută în acest scop la rubrica Observații. </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Cererea de finanțare este declarată eligibilă prin bifarea căsuței corespunzătoare DA/DA cu diferențe.</w:t>
      </w:r>
    </w:p>
    <w:p w:rsidR="00A77918" w:rsidRPr="0002736C" w:rsidRDefault="00A77918" w:rsidP="00A77918">
      <w:pPr>
        <w:spacing w:after="0"/>
        <w:ind w:left="-540" w:firstLine="540"/>
        <w:jc w:val="both"/>
        <w:rPr>
          <w:rFonts w:ascii="Times New Roman" w:hAnsi="Times New Roman"/>
          <w:b/>
          <w:sz w:val="24"/>
          <w:u w:val="single"/>
        </w:rPr>
      </w:pPr>
    </w:p>
    <w:p w:rsidR="00A77918" w:rsidRPr="0002736C" w:rsidRDefault="00A77918" w:rsidP="00A77918">
      <w:pPr>
        <w:spacing w:after="0"/>
        <w:ind w:left="-540" w:firstLine="540"/>
        <w:jc w:val="both"/>
        <w:rPr>
          <w:rFonts w:ascii="Times New Roman" w:hAnsi="Times New Roman"/>
          <w:b/>
          <w:sz w:val="24"/>
          <w:u w:val="single"/>
        </w:rPr>
      </w:pPr>
      <w:r w:rsidRPr="0002736C">
        <w:rPr>
          <w:rFonts w:ascii="Times New Roman" w:hAnsi="Times New Roman"/>
          <w:b/>
          <w:sz w:val="24"/>
          <w:u w:val="single"/>
        </w:rPr>
        <w:t xml:space="preserve">6. TVA este corect încadrat în coloana cheltuielilor neeligibile/eligibile? </w:t>
      </w:r>
    </w:p>
    <w:p w:rsidR="00A77918" w:rsidRPr="0002736C" w:rsidRDefault="00A77918" w:rsidP="00A77918">
      <w:pPr>
        <w:spacing w:after="0"/>
        <w:jc w:val="both"/>
        <w:rPr>
          <w:rFonts w:ascii="Times New Roman" w:hAnsi="Times New Roman"/>
          <w:sz w:val="24"/>
        </w:rPr>
      </w:pP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Expertul verifică dacă solicitantul a bifat căsuţa corespunzătoare în declaraţia F.</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Dacă solicitantul este plătitor de TVA, valoarea TVA aferent cheltuielilor eligibile purtătoare de TVA,  este trecută în coloana cheltuielilor neeligibile?</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 xml:space="preserve"> Expertul verifică dacă valoare TVA este trecută în coloana cheltuielilor neeligibile, în cazul în care solicitantul a declarat că este plătitor de TVA, şi bifează DA în căsuţa corespunzătoare. </w:t>
      </w:r>
    </w:p>
    <w:p w:rsidR="00DA1D28" w:rsidRPr="0002736C" w:rsidRDefault="00DA1D28" w:rsidP="00A77918">
      <w:pPr>
        <w:spacing w:after="0"/>
        <w:jc w:val="both"/>
        <w:rPr>
          <w:rFonts w:ascii="Times New Roman" w:hAnsi="Times New Roman"/>
          <w:sz w:val="24"/>
        </w:rPr>
      </w:pP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Expertul va bifa căsuţa NU în cazul în care solicitantul este plătitor de TVA şi valoarea TVA este trecută în coloana cheltuielilor eligibile şi va opera modificările în bugetul indicativ, motivându-și decizia la rubrica Observații.</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Dacă solicitantul este neplătitor de TVA, valoarea TVA aferent cheltuielilor eligibile purtătoare de TVA, poate fi trecută în coloana cheltuielilor eligibile sau neeligibile.</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 xml:space="preserve">Expertul va bifa DA în căsuța corespunzătoare dacă TVA este trecut în coloana cheltuielilor eligibile si verifică dacă valoarea TVA se referă numai la valoarea cheltuielilor eligibile purtătoare de TVA. </w:t>
      </w:r>
    </w:p>
    <w:p w:rsidR="00A77918" w:rsidRPr="0002736C" w:rsidRDefault="00A77918" w:rsidP="00A77918">
      <w:pPr>
        <w:spacing w:after="0"/>
        <w:jc w:val="both"/>
        <w:rPr>
          <w:rFonts w:ascii="Times New Roman" w:hAnsi="Times New Roman"/>
          <w:bCs/>
          <w:sz w:val="24"/>
          <w:szCs w:val="24"/>
          <w:lang w:eastAsia="fr-FR"/>
        </w:rPr>
      </w:pPr>
      <w:r w:rsidRPr="0002736C">
        <w:rPr>
          <w:rFonts w:ascii="Times New Roman" w:hAnsi="Times New Roman"/>
          <w:i/>
          <w:sz w:val="24"/>
        </w:rPr>
        <w:t>În cazul identificării unor diferențe, expertul verifică corectitudinea valorii TVA şi bifează DA cu diferențe şi va opera modificările în bugetul indicativ, motivându-și decizia la rubrica Observații.</w:t>
      </w:r>
    </w:p>
    <w:p w:rsidR="00A77918" w:rsidRPr="0002736C" w:rsidRDefault="00A77918" w:rsidP="00A77918">
      <w:pPr>
        <w:spacing w:after="0"/>
        <w:rPr>
          <w:rFonts w:ascii="Times New Roman" w:hAnsi="Times New Roman"/>
          <w:bCs/>
          <w:sz w:val="24"/>
          <w:szCs w:val="24"/>
          <w:lang w:eastAsia="fr-FR"/>
        </w:rPr>
      </w:pPr>
      <w:r w:rsidRPr="0002736C">
        <w:rPr>
          <w:rFonts w:ascii="Times New Roman" w:hAnsi="Times New Roman"/>
          <w:bCs/>
          <w:sz w:val="24"/>
          <w:szCs w:val="24"/>
          <w:lang w:eastAsia="fr-FR"/>
        </w:rPr>
        <w:br w:type="page"/>
      </w:r>
    </w:p>
    <w:p w:rsidR="00A77918" w:rsidRPr="0002736C" w:rsidRDefault="00A77918" w:rsidP="00A77918">
      <w:pPr>
        <w:spacing w:after="0"/>
        <w:contextualSpacing/>
        <w:jc w:val="both"/>
        <w:rPr>
          <w:rFonts w:ascii="Times New Roman" w:hAnsi="Times New Roman"/>
          <w:bCs/>
          <w:sz w:val="24"/>
          <w:szCs w:val="24"/>
          <w:lang w:eastAsia="fr-FR"/>
        </w:rPr>
      </w:pPr>
    </w:p>
    <w:p w:rsidR="00A77918" w:rsidRPr="0002736C" w:rsidRDefault="00A77918" w:rsidP="00A77918">
      <w:pPr>
        <w:spacing w:after="0"/>
        <w:contextualSpacing/>
        <w:jc w:val="both"/>
        <w:rPr>
          <w:rFonts w:ascii="Times New Roman" w:hAnsi="Times New Roman"/>
          <w:b/>
          <w:bCs/>
          <w:sz w:val="24"/>
          <w:szCs w:val="24"/>
          <w:lang w:eastAsia="fr-FR"/>
        </w:rPr>
      </w:pPr>
      <w:r w:rsidRPr="0002736C">
        <w:rPr>
          <w:rFonts w:ascii="Times New Roman" w:hAnsi="Times New Roman"/>
          <w:b/>
          <w:bCs/>
          <w:sz w:val="24"/>
          <w:szCs w:val="24"/>
          <w:lang w:eastAsia="fr-FR"/>
        </w:rPr>
        <w:t>Verificarea rezonabilității prețurilor</w:t>
      </w:r>
    </w:p>
    <w:p w:rsidR="00A77918" w:rsidRPr="0002736C" w:rsidRDefault="00A77918" w:rsidP="00A77918">
      <w:pPr>
        <w:spacing w:after="0"/>
        <w:contextualSpacing/>
        <w:jc w:val="both"/>
        <w:rPr>
          <w:rFonts w:ascii="Times New Roman" w:hAnsi="Times New Roman"/>
          <w:bCs/>
          <w:sz w:val="24"/>
          <w:szCs w:val="24"/>
          <w:lang w:eastAsia="fr-FR"/>
        </w:rPr>
      </w:pPr>
    </w:p>
    <w:p w:rsidR="00A77918" w:rsidRPr="0002736C" w:rsidRDefault="00A77918" w:rsidP="00A77918">
      <w:pPr>
        <w:spacing w:after="0"/>
        <w:ind w:left="-540" w:firstLine="540"/>
        <w:jc w:val="both"/>
        <w:rPr>
          <w:rFonts w:ascii="Times New Roman" w:hAnsi="Times New Roman"/>
          <w:b/>
          <w:sz w:val="24"/>
          <w:u w:val="single"/>
        </w:rPr>
      </w:pPr>
      <w:r w:rsidRPr="0002736C">
        <w:rPr>
          <w:rFonts w:ascii="Times New Roman" w:hAnsi="Times New Roman"/>
          <w:b/>
          <w:sz w:val="24"/>
          <w:u w:val="single"/>
        </w:rPr>
        <w:t>A. Categoria de bunuri se regăsește in Baza de Date?</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Expertul verifica daca categoria de bunuri din devizele pe obiecte se regăsește in Baza de date preturi de pe pagina de internet AFIR. Dacă se regăsesc, expertul bifează in caseta corespunzătoare DA. Daca categoria de bunuri nu se regăsește in Baza de date preturi, expertul bifează in caseta corespunzătoare NU.</w:t>
      </w:r>
    </w:p>
    <w:p w:rsidR="00A77918" w:rsidRPr="0002736C" w:rsidRDefault="00A77918" w:rsidP="00A77918">
      <w:pPr>
        <w:spacing w:after="0"/>
        <w:ind w:left="-540" w:firstLine="540"/>
        <w:jc w:val="both"/>
        <w:rPr>
          <w:rFonts w:ascii="Times New Roman" w:hAnsi="Times New Roman"/>
          <w:sz w:val="24"/>
        </w:rPr>
      </w:pPr>
    </w:p>
    <w:p w:rsidR="00A77918" w:rsidRPr="0002736C" w:rsidRDefault="00A77918" w:rsidP="00A77918">
      <w:pPr>
        <w:spacing w:after="0"/>
        <w:ind w:left="-540" w:firstLine="540"/>
        <w:jc w:val="both"/>
        <w:rPr>
          <w:rFonts w:ascii="Times New Roman" w:hAnsi="Times New Roman"/>
          <w:b/>
          <w:sz w:val="24"/>
          <w:u w:val="single"/>
        </w:rPr>
      </w:pPr>
      <w:r w:rsidRPr="0002736C">
        <w:rPr>
          <w:rFonts w:ascii="Times New Roman" w:hAnsi="Times New Roman"/>
          <w:b/>
          <w:sz w:val="24"/>
          <w:u w:val="single"/>
        </w:rPr>
        <w:t>B. Daca la pct. A. răspunsul este DA, sunt atașate extrasele tipărite din baza de date?</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Daca sunt atașate extrasele tipărite din Baza de date, expertul bifează în caseta corespunzătoare DA, iar dacă nu sunt atașate expertul bifează NU şi printează din baza de date extrasele relevante.</w:t>
      </w:r>
    </w:p>
    <w:p w:rsidR="00A77918" w:rsidRPr="0002736C" w:rsidRDefault="00A77918" w:rsidP="00A77918">
      <w:pPr>
        <w:spacing w:after="0"/>
        <w:ind w:left="-540" w:firstLine="540"/>
        <w:jc w:val="both"/>
        <w:rPr>
          <w:rFonts w:ascii="Times New Roman" w:hAnsi="Times New Roman"/>
          <w:sz w:val="24"/>
          <w:u w:val="single"/>
        </w:rPr>
      </w:pPr>
    </w:p>
    <w:p w:rsidR="00A77918" w:rsidRPr="0002736C" w:rsidRDefault="00A77918" w:rsidP="00A77918">
      <w:pPr>
        <w:spacing w:after="0"/>
        <w:jc w:val="both"/>
        <w:rPr>
          <w:rFonts w:ascii="Times New Roman" w:hAnsi="Times New Roman"/>
          <w:b/>
          <w:sz w:val="24"/>
          <w:u w:val="single"/>
        </w:rPr>
      </w:pPr>
      <w:r w:rsidRPr="0002736C">
        <w:rPr>
          <w:rFonts w:ascii="Times New Roman" w:hAnsi="Times New Roman"/>
          <w:b/>
          <w:sz w:val="24"/>
          <w:u w:val="single"/>
        </w:rPr>
        <w:t>C. Dacă la pct. A. răspunsul este DA, preturile utilizate pentru bunuri se încadrează în maximul prevăzut în Baza de Date de preturi?</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Expertul verifica daca preturile se încadrează in maximul prevăzut în Baza de Date de preturi pentru bunul respectiv, bifează in caseta corespunzătoare DA, suma acceptata de evaluator fiind cea din devize.</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Daca preturile nu se încadrează in valorile maxime prevăzute în Baza de Date de preturi pentru bunurile respective, expertul notifica solicitantul prin E3.4L de diferența dintre cele doua valori pentru modificarea bugetului indicativ/ devizului general cu valoare din baza de date pentru bunul/ bunurile respective. In urma răspunsului solicitantului expertul bifează in caseta corespunzătoare DA in cazul in care solicitantul si-a însușit valoarea din baza de date de preturi sau bifează in căsuța corespunzătoare NU, daca solicitantul nu este de acord, cheltuiala trecându-se pe neeligibil.</w:t>
      </w:r>
    </w:p>
    <w:p w:rsidR="00A77918" w:rsidRPr="0002736C" w:rsidRDefault="00A77918" w:rsidP="00A77918">
      <w:pPr>
        <w:spacing w:after="0"/>
        <w:ind w:left="-540" w:firstLine="540"/>
        <w:jc w:val="both"/>
        <w:rPr>
          <w:rFonts w:ascii="Times New Roman" w:hAnsi="Times New Roman"/>
          <w:sz w:val="24"/>
        </w:rPr>
      </w:pPr>
    </w:p>
    <w:p w:rsidR="00A77918" w:rsidRPr="0002736C" w:rsidRDefault="00A77918" w:rsidP="00A77918">
      <w:pPr>
        <w:spacing w:after="0"/>
        <w:jc w:val="both"/>
        <w:rPr>
          <w:rFonts w:ascii="Times New Roman" w:hAnsi="Times New Roman"/>
          <w:b/>
          <w:sz w:val="24"/>
          <w:u w:val="single"/>
        </w:rPr>
      </w:pPr>
      <w:r w:rsidRPr="0002736C">
        <w:rPr>
          <w:rFonts w:ascii="Times New Roman" w:hAnsi="Times New Roman"/>
          <w:b/>
          <w:sz w:val="24"/>
          <w:u w:val="single"/>
        </w:rPr>
        <w:t xml:space="preserve">D. Pentru lucrări, exista în SF/DALI declarația proiectantului semnată şi ștampilată privind sursa de preturi? </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 xml:space="preserve">Expertul verifica existenta precizărilor proiectantului privind sursa de preturi din Studiul de fezabilitate, daca declarația este semnata şi ștampilată şi bifează in caseta corespunzătoare DA sau NU.  </w:t>
      </w:r>
    </w:p>
    <w:p w:rsidR="00A77918" w:rsidRPr="0002736C" w:rsidRDefault="00A77918" w:rsidP="00A77918">
      <w:pPr>
        <w:spacing w:after="0"/>
        <w:jc w:val="both"/>
        <w:rPr>
          <w:rFonts w:ascii="Times New Roman" w:hAnsi="Times New Roman"/>
          <w:sz w:val="24"/>
        </w:rPr>
      </w:pPr>
      <w:r w:rsidRPr="0002736C">
        <w:rPr>
          <w:rFonts w:ascii="Times New Roman" w:hAnsi="Times New Roman"/>
          <w:sz w:val="24"/>
        </w:rPr>
        <w:t>Daca proiectantul nu a indicat sursa de preturi pentru lucrări, expertul înștiințează solicitantul prin formularul E3.4L pentru trimiterea declarației proiectantului privind sursa de preturi, menționând ca daca aceasta nu este transmisa, cheltuielile devin neeligibile. După primirea declarației proiectantului privind sursa de preturi, expertul bifează DA. Daca in urma solicitării de informații, solicitantul nu furnizează declarația proiectantului privind sursa de preturi, cheltuielile corespunzătoare devin neeligibile şi expertul modifica bugetul indicativ respectiv valoarea totala eligibila proiectului, in sensul diminuării acestuia cu costurile corespunzătoare.</w:t>
      </w:r>
    </w:p>
    <w:p w:rsidR="001A4C94" w:rsidRPr="0002736C" w:rsidRDefault="001A4C94" w:rsidP="00A77918">
      <w:pPr>
        <w:spacing w:after="0"/>
        <w:jc w:val="both"/>
        <w:rPr>
          <w:rFonts w:ascii="Times New Roman" w:hAnsi="Times New Roman"/>
          <w:sz w:val="24"/>
        </w:rPr>
      </w:pPr>
      <w:r w:rsidRPr="0002736C">
        <w:rPr>
          <w:rFonts w:ascii="Times New Roman" w:hAnsi="Times New Roman"/>
          <w:sz w:val="24"/>
        </w:rPr>
        <w:t>În cazul în care la Cererea de finanțare nu este anexat Studiu de Fezabilitate sau DALI se va bifa cu „NU ESTE CAZUL”.</w:t>
      </w:r>
    </w:p>
    <w:p w:rsidR="00DA1D28" w:rsidRPr="0002736C" w:rsidRDefault="00DA1D28" w:rsidP="00A77918">
      <w:pPr>
        <w:spacing w:after="0"/>
        <w:jc w:val="both"/>
        <w:rPr>
          <w:rFonts w:ascii="Times New Roman" w:hAnsi="Times New Roman"/>
          <w:sz w:val="24"/>
        </w:rPr>
      </w:pPr>
    </w:p>
    <w:p w:rsidR="00DA1D28" w:rsidRPr="0002736C" w:rsidRDefault="00DA1D28" w:rsidP="00A77918">
      <w:pPr>
        <w:spacing w:after="0"/>
        <w:jc w:val="both"/>
        <w:rPr>
          <w:rFonts w:ascii="Times New Roman" w:hAnsi="Times New Roman"/>
          <w:sz w:val="24"/>
        </w:rPr>
      </w:pPr>
    </w:p>
    <w:p w:rsidR="00DA1D28" w:rsidRPr="0002736C" w:rsidRDefault="00DA1D28" w:rsidP="00A77918">
      <w:pPr>
        <w:spacing w:after="0"/>
        <w:jc w:val="both"/>
        <w:rPr>
          <w:rFonts w:ascii="Times New Roman" w:hAnsi="Times New Roman"/>
          <w:sz w:val="24"/>
        </w:rPr>
      </w:pPr>
    </w:p>
    <w:p w:rsidR="00A77918" w:rsidRPr="0002736C" w:rsidRDefault="0002736C" w:rsidP="00A77918">
      <w:pPr>
        <w:spacing w:after="0"/>
        <w:jc w:val="both"/>
        <w:rPr>
          <w:rFonts w:ascii="Times New Roman" w:hAnsi="Times New Roman"/>
          <w:sz w:val="24"/>
        </w:rPr>
      </w:pPr>
      <w:r w:rsidRPr="0002736C">
        <w:rPr>
          <w:rFonts w:ascii="Times New Roman" w:hAnsi="Times New Roman"/>
          <w:sz w:val="24"/>
        </w:rPr>
        <w:t>Î</w:t>
      </w:r>
      <w:r w:rsidR="00A77918" w:rsidRPr="0002736C">
        <w:rPr>
          <w:rFonts w:ascii="Times New Roman" w:hAnsi="Times New Roman"/>
          <w:sz w:val="24"/>
        </w:rPr>
        <w:t>n situația in care o parte din bunuri/servicii se regăsesc in baza de date şi pentru celelalte se prezinta oferte, se bifează da şi la pct. A şi la pct.D., iar la rubrica Observații expertul va menționa ca preturile pentru bunuri/serviciile sunt incluse in cheltuieli.</w:t>
      </w:r>
    </w:p>
    <w:p w:rsidR="00A77918" w:rsidRPr="0002736C" w:rsidRDefault="00A77918" w:rsidP="00A77918">
      <w:pPr>
        <w:spacing w:after="0"/>
        <w:jc w:val="both"/>
        <w:rPr>
          <w:rFonts w:ascii="Times New Roman" w:hAnsi="Times New Roman"/>
          <w:b/>
          <w:i/>
          <w:sz w:val="24"/>
        </w:rPr>
      </w:pPr>
    </w:p>
    <w:p w:rsidR="00A77918" w:rsidRPr="0002736C" w:rsidRDefault="00A77918" w:rsidP="00A77918">
      <w:pPr>
        <w:keepNext/>
        <w:keepLines/>
        <w:spacing w:after="0"/>
        <w:jc w:val="both"/>
        <w:outlineLvl w:val="1"/>
        <w:rPr>
          <w:rFonts w:ascii="Times New Roman" w:hAnsi="Times New Roman"/>
          <w:b/>
          <w:bCs/>
          <w:sz w:val="24"/>
        </w:rPr>
      </w:pPr>
      <w:r w:rsidRPr="0002736C">
        <w:rPr>
          <w:rFonts w:ascii="Times New Roman" w:hAnsi="Times New Roman"/>
          <w:b/>
          <w:bCs/>
          <w:sz w:val="24"/>
        </w:rPr>
        <w:t xml:space="preserve">E. </w:t>
      </w:r>
      <w:r w:rsidR="00856249" w:rsidRPr="0002736C">
        <w:rPr>
          <w:rFonts w:ascii="Times New Roman" w:hAnsi="Times New Roman"/>
          <w:b/>
          <w:bCs/>
          <w:sz w:val="24"/>
        </w:rPr>
        <w:t>Dacă la pct. A este NU solicitantul a prezentat două oferte pentru bunuri a căror valoare este mai mare de 15 000 Euro şi o ofertă pentru bunuri a caror valoare  este mai mica  sau egală cu  15 000 Euro?</w:t>
      </w:r>
    </w:p>
    <w:p w:rsidR="00576D11" w:rsidRPr="0002736C" w:rsidRDefault="00576D11" w:rsidP="00576D11">
      <w:pPr>
        <w:ind w:right="39"/>
        <w:jc w:val="both"/>
        <w:rPr>
          <w:rFonts w:ascii="Times New Roman" w:hAnsi="Times New Roman"/>
        </w:rPr>
      </w:pPr>
      <w:r w:rsidRPr="0002736C">
        <w:rPr>
          <w:rFonts w:ascii="Times New Roman" w:hAnsi="Times New Roman"/>
        </w:rPr>
        <w:t xml:space="preserve">Dacă </w:t>
      </w:r>
      <w:r w:rsidRPr="0002736C">
        <w:rPr>
          <w:rFonts w:ascii="Times New Roman" w:hAnsi="Times New Roman"/>
          <w:b/>
        </w:rPr>
        <w:t>bunurile</w:t>
      </w:r>
      <w:r w:rsidRPr="0002736C">
        <w:rPr>
          <w:rFonts w:ascii="Times New Roman" w:hAnsi="Times New Roman"/>
        </w:rPr>
        <w:t xml:space="preserve"> nu se regăsesc în Baza de Date (la pct. A răspunsul este NU)</w:t>
      </w:r>
      <w:r w:rsidRPr="0002736C">
        <w:rPr>
          <w:rFonts w:ascii="Times New Roman" w:hAnsi="Times New Roman"/>
          <w:b/>
        </w:rPr>
        <w:t>,</w:t>
      </w:r>
      <w:r w:rsidRPr="0002736C">
        <w:rPr>
          <w:rFonts w:ascii="Times New Roman" w:hAnsi="Times New Roman"/>
        </w:rPr>
        <w:t xml:space="preserve"> solicitantul a prezentat două oferte pentru bunuri a caror valoare este mai mare de 15.000 Euro şi o ofertă pentru bunuri a caror valoare  este mai mica  de 15.000 Euro? </w:t>
      </w:r>
    </w:p>
    <w:p w:rsidR="00576D11" w:rsidRPr="0002736C" w:rsidRDefault="00576D11" w:rsidP="00576D11">
      <w:pPr>
        <w:ind w:right="39"/>
        <w:jc w:val="both"/>
        <w:rPr>
          <w:rFonts w:ascii="Times New Roman" w:hAnsi="Times New Roman"/>
        </w:rPr>
      </w:pPr>
      <w:r w:rsidRPr="0002736C">
        <w:rPr>
          <w:rFonts w:ascii="Times New Roman" w:hAnsi="Times New Roman"/>
        </w:rPr>
        <w:t>Expertul verifica daca solicitantul a prezentat trei oferte pentru bunuri a caror valoare este mai mare de 15 000 Euro şi o oferta pentru bunuri a caror valoare este mai mica  de 15 000 Euro.</w:t>
      </w:r>
    </w:p>
    <w:p w:rsidR="00576D11" w:rsidRPr="0002736C" w:rsidRDefault="00576D11" w:rsidP="00576D11">
      <w:pPr>
        <w:ind w:right="39"/>
        <w:jc w:val="both"/>
        <w:rPr>
          <w:rFonts w:ascii="Times New Roman" w:hAnsi="Times New Roman"/>
        </w:rPr>
      </w:pPr>
      <w:r w:rsidRPr="0002736C">
        <w:rPr>
          <w:rFonts w:ascii="Times New Roman" w:hAnsi="Times New Roman"/>
        </w:rPr>
        <w:t>Dacă solicitantul a prezentat numărul specific de oferte, se bifează caseta corespunzătoare DA, preţul acceptat va fi cel din oferta prezentată de solicitant pentru situatia bunurilor a caror valoare este mai mică de 15.000 Euro, respectiv cel mai mic preț dintre cele două oferte prezentate pentru bunurile a caror valoare este mai mare de 15.000 Euro. De asemenea, expertul verifică dacă caracteristicile tehnice prezentate în oferte/ ofertă corespunde caracteristicilor propuse prin proiect.</w:t>
      </w:r>
    </w:p>
    <w:p w:rsidR="00576D11" w:rsidRPr="0002736C" w:rsidRDefault="00576D11" w:rsidP="00576D11">
      <w:pPr>
        <w:ind w:right="39"/>
        <w:jc w:val="both"/>
        <w:rPr>
          <w:rFonts w:ascii="Times New Roman" w:hAnsi="Times New Roman"/>
        </w:rPr>
      </w:pPr>
      <w:r w:rsidRPr="0002736C">
        <w:rPr>
          <w:rFonts w:ascii="Times New Roman" w:hAnsi="Times New Roman"/>
        </w:rPr>
        <w:t xml:space="preserve">Daca solicitantul nu a atasat două oferte pentru bunuri a caror valoare este mai mare de 15.000 Euro, respectiv o oferta pentru bunuri şi servicii a caror valoare este mai mica de 15.000 Euro, expertul solicită prin formularul E3.4 transmiterea ofertei/ofertelor, menţionând că dacă acestea nu sunt transmise, cheltuielile devin neeligibile. De asemenea, dacă expertul constată că </w:t>
      </w:r>
      <w:r w:rsidR="003A3820" w:rsidRPr="0002736C">
        <w:rPr>
          <w:rFonts w:ascii="Times New Roman" w:hAnsi="Times New Roman"/>
        </w:rPr>
        <w:t>una sau mai multe caracteristici nu se regăsesc în ofertele prezentate, se vor solicita clarificări prin formularul E3.4, în vederea corelării informațiilor.</w:t>
      </w:r>
    </w:p>
    <w:p w:rsidR="00576D11" w:rsidRPr="0002736C" w:rsidRDefault="00576D11" w:rsidP="00576D11">
      <w:pPr>
        <w:ind w:right="39"/>
        <w:jc w:val="both"/>
        <w:rPr>
          <w:rFonts w:ascii="Times New Roman" w:hAnsi="Times New Roman"/>
        </w:rPr>
      </w:pPr>
      <w:r w:rsidRPr="0002736C">
        <w:rPr>
          <w:rFonts w:ascii="Times New Roman" w:hAnsi="Times New Roman"/>
        </w:rPr>
        <w:t xml:space="preserve">După primirea ofertei/ofertelor, expertul procedeaza ca mai sus. </w:t>
      </w:r>
    </w:p>
    <w:p w:rsidR="00576D11" w:rsidRPr="0002736C" w:rsidRDefault="00576D11" w:rsidP="00576D11">
      <w:pPr>
        <w:ind w:right="39"/>
        <w:jc w:val="both"/>
        <w:rPr>
          <w:rFonts w:ascii="Times New Roman" w:hAnsi="Times New Roman"/>
        </w:rPr>
      </w:pPr>
      <w:r w:rsidRPr="0002736C">
        <w:rPr>
          <w:rFonts w:ascii="Times New Roman" w:hAnsi="Times New Roman"/>
        </w:rPr>
        <w:t xml:space="preserve">Daca în urma solicitarii de informaţii suplimentare, solicitantul nu furnizeaza oferta/ofertele, se bifează caseta NU, caz în care cheltuielile corespunzatoare devin neeligibile şi expertul modifica bugetul indicativ în sensul micsorării acestuia cu costurile corespunzatoare. </w:t>
      </w:r>
    </w:p>
    <w:p w:rsidR="00576D11" w:rsidRPr="0002736C" w:rsidRDefault="00576D11" w:rsidP="00576D11">
      <w:pPr>
        <w:ind w:right="39"/>
        <w:jc w:val="both"/>
        <w:rPr>
          <w:rFonts w:ascii="Times New Roman" w:hAnsi="Times New Roman"/>
        </w:rPr>
      </w:pPr>
      <w:r w:rsidRPr="0002736C">
        <w:rPr>
          <w:rFonts w:ascii="Times New Roman" w:hAnsi="Times New Roman"/>
        </w:rPr>
        <w:t xml:space="preserve">Ofertele sunt documente obligatorii care trebuie avute în vedere la stabilirea rezonabilitatii preţurilor şi trebuie sa aiba cel putin </w:t>
      </w:r>
      <w:r w:rsidRPr="0002736C">
        <w:rPr>
          <w:rFonts w:ascii="Times New Roman" w:hAnsi="Times New Roman"/>
          <w:b/>
        </w:rPr>
        <w:t>urmatoarele caracteristici</w:t>
      </w:r>
      <w:r w:rsidRPr="0002736C">
        <w:rPr>
          <w:rFonts w:ascii="Times New Roman" w:hAnsi="Times New Roman"/>
        </w:rPr>
        <w:t>:</w:t>
      </w:r>
    </w:p>
    <w:p w:rsidR="00576D11" w:rsidRPr="0002736C" w:rsidRDefault="00576D11" w:rsidP="00576D11">
      <w:pPr>
        <w:numPr>
          <w:ilvl w:val="1"/>
          <w:numId w:val="25"/>
        </w:numPr>
        <w:spacing w:after="0" w:line="240" w:lineRule="auto"/>
        <w:ind w:right="39"/>
        <w:jc w:val="both"/>
        <w:rPr>
          <w:rFonts w:ascii="Times New Roman" w:hAnsi="Times New Roman"/>
        </w:rPr>
      </w:pPr>
      <w:r w:rsidRPr="0002736C">
        <w:rPr>
          <w:rFonts w:ascii="Times New Roman" w:hAnsi="Times New Roman"/>
        </w:rPr>
        <w:t>Sa fie datate, personalizate şi semnate;</w:t>
      </w:r>
    </w:p>
    <w:p w:rsidR="00576D11" w:rsidRPr="0002736C" w:rsidRDefault="00576D11" w:rsidP="00576D11">
      <w:pPr>
        <w:numPr>
          <w:ilvl w:val="1"/>
          <w:numId w:val="25"/>
        </w:numPr>
        <w:spacing w:after="0" w:line="240" w:lineRule="auto"/>
        <w:ind w:right="39"/>
        <w:jc w:val="both"/>
        <w:rPr>
          <w:rFonts w:ascii="Times New Roman" w:hAnsi="Times New Roman"/>
        </w:rPr>
      </w:pPr>
      <w:r w:rsidRPr="0002736C">
        <w:rPr>
          <w:rFonts w:ascii="Times New Roman" w:hAnsi="Times New Roman"/>
        </w:rPr>
        <w:t>Sa contina detalierea unor specificatii tehnice minimale;</w:t>
      </w:r>
    </w:p>
    <w:p w:rsidR="00576D11" w:rsidRPr="0002736C" w:rsidRDefault="00576D11" w:rsidP="00576D11">
      <w:pPr>
        <w:numPr>
          <w:ilvl w:val="1"/>
          <w:numId w:val="25"/>
        </w:numPr>
        <w:spacing w:after="0" w:line="240" w:lineRule="auto"/>
        <w:ind w:right="39"/>
        <w:jc w:val="both"/>
        <w:rPr>
          <w:rFonts w:ascii="Times New Roman" w:hAnsi="Times New Roman"/>
        </w:rPr>
      </w:pPr>
      <w:r w:rsidRPr="0002736C">
        <w:rPr>
          <w:rFonts w:ascii="Times New Roman" w:hAnsi="Times New Roman"/>
        </w:rPr>
        <w:t>Să conţină preţul de achiziţie pentru bunuri.</w:t>
      </w:r>
    </w:p>
    <w:p w:rsidR="00A77918" w:rsidRPr="0002736C" w:rsidRDefault="00A77918" w:rsidP="00A77918">
      <w:pPr>
        <w:spacing w:after="0"/>
        <w:jc w:val="both"/>
        <w:rPr>
          <w:rFonts w:ascii="Times New Roman" w:hAnsi="Times New Roman"/>
          <w:sz w:val="24"/>
        </w:rPr>
      </w:pPr>
    </w:p>
    <w:p w:rsidR="00DA1D28" w:rsidRPr="0002736C" w:rsidRDefault="00DA1D28" w:rsidP="00A77918">
      <w:pPr>
        <w:spacing w:after="0"/>
        <w:jc w:val="both"/>
        <w:rPr>
          <w:rFonts w:ascii="Times New Roman" w:hAnsi="Times New Roman"/>
          <w:b/>
          <w:bCs/>
          <w:sz w:val="24"/>
          <w:szCs w:val="24"/>
          <w:lang w:eastAsia="fr-FR"/>
        </w:rPr>
      </w:pPr>
    </w:p>
    <w:p w:rsidR="00DA1D28" w:rsidRPr="0002736C" w:rsidRDefault="00DA1D28" w:rsidP="00A77918">
      <w:pPr>
        <w:spacing w:after="0"/>
        <w:jc w:val="both"/>
        <w:rPr>
          <w:rFonts w:ascii="Times New Roman" w:hAnsi="Times New Roman"/>
          <w:b/>
          <w:bCs/>
          <w:sz w:val="24"/>
          <w:szCs w:val="24"/>
          <w:lang w:eastAsia="fr-FR"/>
        </w:rPr>
      </w:pPr>
    </w:p>
    <w:p w:rsidR="00DA1D28" w:rsidRPr="0002736C" w:rsidRDefault="00DA1D28" w:rsidP="00A77918">
      <w:pPr>
        <w:spacing w:after="0"/>
        <w:jc w:val="both"/>
        <w:rPr>
          <w:rFonts w:ascii="Times New Roman" w:hAnsi="Times New Roman"/>
          <w:b/>
          <w:bCs/>
          <w:sz w:val="24"/>
          <w:szCs w:val="24"/>
          <w:lang w:eastAsia="fr-FR"/>
        </w:rPr>
      </w:pPr>
    </w:p>
    <w:p w:rsidR="003A3820" w:rsidRPr="0002736C" w:rsidRDefault="003A3820" w:rsidP="00A77918">
      <w:pPr>
        <w:spacing w:after="0"/>
        <w:jc w:val="both"/>
        <w:rPr>
          <w:rFonts w:ascii="Times New Roman" w:hAnsi="Times New Roman"/>
          <w:b/>
          <w:bCs/>
          <w:sz w:val="24"/>
          <w:szCs w:val="24"/>
          <w:lang w:eastAsia="fr-FR"/>
        </w:rPr>
      </w:pPr>
    </w:p>
    <w:p w:rsidR="003A3820" w:rsidRPr="0002736C" w:rsidRDefault="003A3820" w:rsidP="00A77918">
      <w:pPr>
        <w:spacing w:after="0"/>
        <w:jc w:val="both"/>
        <w:rPr>
          <w:rFonts w:ascii="Times New Roman" w:hAnsi="Times New Roman"/>
          <w:b/>
          <w:bCs/>
          <w:sz w:val="24"/>
          <w:szCs w:val="24"/>
          <w:lang w:eastAsia="fr-FR"/>
        </w:rPr>
      </w:pPr>
    </w:p>
    <w:p w:rsidR="0041219D" w:rsidRPr="0002736C" w:rsidRDefault="0041219D" w:rsidP="00A77918">
      <w:pPr>
        <w:spacing w:after="0"/>
        <w:jc w:val="both"/>
        <w:rPr>
          <w:rFonts w:ascii="Times New Roman" w:hAnsi="Times New Roman"/>
          <w:b/>
          <w:sz w:val="24"/>
          <w:u w:val="single"/>
        </w:rPr>
      </w:pPr>
      <w:r w:rsidRPr="0002736C">
        <w:rPr>
          <w:rFonts w:ascii="Times New Roman" w:hAnsi="Times New Roman"/>
          <w:b/>
          <w:bCs/>
          <w:sz w:val="24"/>
          <w:szCs w:val="24"/>
          <w:lang w:eastAsia="fr-FR"/>
        </w:rPr>
        <w:lastRenderedPageBreak/>
        <w:t>Verificarea Planului Financiar</w:t>
      </w:r>
    </w:p>
    <w:p w:rsidR="0041219D" w:rsidRPr="0002736C" w:rsidRDefault="0041219D" w:rsidP="00A77918">
      <w:pPr>
        <w:spacing w:after="0"/>
        <w:jc w:val="both"/>
        <w:rPr>
          <w:rFonts w:ascii="Times New Roman" w:hAnsi="Times New Roman"/>
          <w:b/>
          <w:bCs/>
          <w:sz w:val="24"/>
          <w:szCs w:val="24"/>
          <w:lang w:eastAsia="fr-FR"/>
        </w:rPr>
      </w:pPr>
    </w:p>
    <w:tbl>
      <w:tblPr>
        <w:tblW w:w="4800" w:type="pct"/>
        <w:tblLook w:val="04A0" w:firstRow="1" w:lastRow="0" w:firstColumn="1" w:lastColumn="0" w:noHBand="0" w:noVBand="1"/>
      </w:tblPr>
      <w:tblGrid>
        <w:gridCol w:w="9027"/>
      </w:tblGrid>
      <w:tr w:rsidR="0041219D" w:rsidRPr="0002736C" w:rsidTr="00AD29EC">
        <w:trPr>
          <w:trHeight w:val="4567"/>
        </w:trPr>
        <w:tc>
          <w:tcPr>
            <w:tcW w:w="5000" w:type="pct"/>
          </w:tcPr>
          <w:tbl>
            <w:tblPr>
              <w:tblW w:w="9225" w:type="dxa"/>
              <w:tblCellMar>
                <w:left w:w="30" w:type="dxa"/>
                <w:right w:w="30" w:type="dxa"/>
              </w:tblCellMar>
              <w:tblLook w:val="04A0" w:firstRow="1" w:lastRow="0" w:firstColumn="1" w:lastColumn="0" w:noHBand="0" w:noVBand="1"/>
            </w:tblPr>
            <w:tblGrid>
              <w:gridCol w:w="3254"/>
              <w:gridCol w:w="1869"/>
              <w:gridCol w:w="2241"/>
              <w:gridCol w:w="1861"/>
            </w:tblGrid>
            <w:tr w:rsidR="0041219D" w:rsidRPr="0002736C" w:rsidTr="0041219D">
              <w:trPr>
                <w:cantSplit/>
                <w:trHeight w:val="135"/>
              </w:trPr>
              <w:tc>
                <w:tcPr>
                  <w:tcW w:w="9225" w:type="dxa"/>
                  <w:gridSpan w:val="4"/>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keepNext/>
                    <w:spacing w:after="0" w:line="240" w:lineRule="auto"/>
                    <w:jc w:val="both"/>
                    <w:rPr>
                      <w:rFonts w:ascii="Times New Roman" w:hAnsi="Times New Roman"/>
                      <w:b/>
                      <w:sz w:val="24"/>
                    </w:rPr>
                  </w:pPr>
                  <w:r w:rsidRPr="0002736C">
                    <w:rPr>
                      <w:rFonts w:ascii="Times New Roman" w:hAnsi="Times New Roman"/>
                      <w:b/>
                      <w:sz w:val="24"/>
                      <w:u w:val="single"/>
                    </w:rPr>
                    <w:t xml:space="preserve"> </w:t>
                  </w:r>
                  <w:bookmarkStart w:id="2" w:name="_Toc487029158"/>
                  <w:r w:rsidRPr="0002736C">
                    <w:rPr>
                      <w:rFonts w:ascii="Times New Roman" w:hAnsi="Times New Roman"/>
                      <w:b/>
                      <w:sz w:val="24"/>
                    </w:rPr>
                    <w:t>Plan Financiar Totalizator</w:t>
                  </w:r>
                  <w:bookmarkEnd w:id="2"/>
                  <w:r w:rsidRPr="0002736C">
                    <w:rPr>
                      <w:rFonts w:ascii="Times New Roman" w:hAnsi="Times New Roman"/>
                      <w:b/>
                      <w:sz w:val="24"/>
                    </w:rPr>
                    <w:t xml:space="preserve"> </w:t>
                  </w:r>
                </w:p>
              </w:tc>
            </w:tr>
            <w:tr w:rsidR="0041219D" w:rsidRPr="0002736C" w:rsidTr="0041219D">
              <w:trPr>
                <w:trHeight w:val="135"/>
              </w:trPr>
              <w:tc>
                <w:tcPr>
                  <w:tcW w:w="3254" w:type="dxa"/>
                  <w:tcBorders>
                    <w:top w:val="single" w:sz="4" w:space="0" w:color="auto"/>
                    <w:left w:val="single" w:sz="4" w:space="0" w:color="auto"/>
                    <w:bottom w:val="single" w:sz="4" w:space="0" w:color="auto"/>
                    <w:right w:val="single" w:sz="4" w:space="0" w:color="auto"/>
                  </w:tcBorders>
                  <w:shd w:val="solid" w:color="008080" w:fill="auto"/>
                </w:tcPr>
                <w:p w:rsidR="0041219D" w:rsidRPr="0002736C" w:rsidRDefault="0041219D" w:rsidP="00AD29EC">
                  <w:pPr>
                    <w:spacing w:after="0" w:line="240" w:lineRule="auto"/>
                    <w:jc w:val="both"/>
                    <w:rPr>
                      <w:rFonts w:ascii="Times New Roman" w:hAnsi="Times New Roman"/>
                      <w:sz w:val="24"/>
                    </w:rPr>
                  </w:pPr>
                </w:p>
              </w:tc>
              <w:tc>
                <w:tcPr>
                  <w:tcW w:w="1869"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b/>
                      <w:sz w:val="24"/>
                    </w:rPr>
                  </w:pPr>
                  <w:r w:rsidRPr="0002736C">
                    <w:rPr>
                      <w:rFonts w:ascii="Times New Roman" w:hAnsi="Times New Roman"/>
                      <w:b/>
                      <w:sz w:val="24"/>
                    </w:rPr>
                    <w:t>Cheltuieli eligibile</w:t>
                  </w:r>
                </w:p>
              </w:tc>
              <w:tc>
                <w:tcPr>
                  <w:tcW w:w="2241"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rPr>
                      <w:rFonts w:ascii="Times New Roman" w:hAnsi="Times New Roman"/>
                      <w:b/>
                      <w:sz w:val="24"/>
                    </w:rPr>
                  </w:pPr>
                  <w:r w:rsidRPr="0002736C">
                    <w:rPr>
                      <w:rFonts w:ascii="Times New Roman" w:hAnsi="Times New Roman"/>
                      <w:b/>
                      <w:sz w:val="24"/>
                    </w:rPr>
                    <w:t>Cheltuieli neeligibile</w:t>
                  </w:r>
                </w:p>
              </w:tc>
              <w:tc>
                <w:tcPr>
                  <w:tcW w:w="1861"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rPr>
                      <w:rFonts w:ascii="Times New Roman" w:hAnsi="Times New Roman"/>
                      <w:b/>
                      <w:sz w:val="24"/>
                    </w:rPr>
                  </w:pPr>
                  <w:r w:rsidRPr="0002736C">
                    <w:rPr>
                      <w:rFonts w:ascii="Times New Roman" w:hAnsi="Times New Roman"/>
                      <w:b/>
                      <w:sz w:val="24"/>
                    </w:rPr>
                    <w:t>Total proiect</w:t>
                  </w:r>
                </w:p>
              </w:tc>
            </w:tr>
            <w:tr w:rsidR="0041219D" w:rsidRPr="0002736C" w:rsidTr="0041219D">
              <w:trPr>
                <w:trHeight w:val="135"/>
              </w:trPr>
              <w:tc>
                <w:tcPr>
                  <w:tcW w:w="3254"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sz w:val="24"/>
                    </w:rPr>
                  </w:pPr>
                  <w:r w:rsidRPr="0002736C">
                    <w:rPr>
                      <w:rFonts w:ascii="Times New Roman" w:hAnsi="Times New Roman"/>
                      <w:sz w:val="24"/>
                    </w:rPr>
                    <w:t>0</w:t>
                  </w:r>
                </w:p>
              </w:tc>
              <w:tc>
                <w:tcPr>
                  <w:tcW w:w="1869"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b/>
                      <w:sz w:val="24"/>
                    </w:rPr>
                  </w:pPr>
                  <w:r w:rsidRPr="0002736C">
                    <w:rPr>
                      <w:rFonts w:ascii="Times New Roman" w:hAnsi="Times New Roman"/>
                      <w:b/>
                      <w:sz w:val="24"/>
                    </w:rPr>
                    <w:t>1</w:t>
                  </w:r>
                </w:p>
              </w:tc>
              <w:tc>
                <w:tcPr>
                  <w:tcW w:w="2241"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b/>
                      <w:sz w:val="24"/>
                    </w:rPr>
                  </w:pPr>
                  <w:r w:rsidRPr="0002736C">
                    <w:rPr>
                      <w:rFonts w:ascii="Times New Roman" w:hAnsi="Times New Roman"/>
                      <w:b/>
                      <w:sz w:val="24"/>
                    </w:rPr>
                    <w:t>2</w:t>
                  </w:r>
                </w:p>
              </w:tc>
              <w:tc>
                <w:tcPr>
                  <w:tcW w:w="1861"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b/>
                      <w:sz w:val="24"/>
                    </w:rPr>
                  </w:pPr>
                  <w:r w:rsidRPr="0002736C">
                    <w:rPr>
                      <w:rFonts w:ascii="Times New Roman" w:hAnsi="Times New Roman"/>
                      <w:b/>
                      <w:sz w:val="24"/>
                    </w:rPr>
                    <w:t>3</w:t>
                  </w:r>
                </w:p>
              </w:tc>
            </w:tr>
            <w:tr w:rsidR="0041219D" w:rsidRPr="0002736C" w:rsidTr="0041219D">
              <w:trPr>
                <w:trHeight w:val="135"/>
              </w:trPr>
              <w:tc>
                <w:tcPr>
                  <w:tcW w:w="3254" w:type="dxa"/>
                  <w:tcBorders>
                    <w:top w:val="single" w:sz="4" w:space="0" w:color="auto"/>
                    <w:left w:val="single" w:sz="4" w:space="0" w:color="auto"/>
                    <w:bottom w:val="single" w:sz="4" w:space="0" w:color="auto"/>
                    <w:right w:val="single" w:sz="4" w:space="0" w:color="auto"/>
                  </w:tcBorders>
                  <w:shd w:val="solid" w:color="008080" w:fill="auto"/>
                </w:tcPr>
                <w:p w:rsidR="0041219D" w:rsidRPr="0002736C" w:rsidRDefault="0041219D" w:rsidP="00AD29EC">
                  <w:pPr>
                    <w:spacing w:after="0" w:line="240" w:lineRule="auto"/>
                    <w:jc w:val="both"/>
                    <w:rPr>
                      <w:rFonts w:ascii="Times New Roman" w:hAnsi="Times New Roman"/>
                      <w:sz w:val="24"/>
                    </w:rPr>
                  </w:pPr>
                </w:p>
              </w:tc>
              <w:tc>
                <w:tcPr>
                  <w:tcW w:w="1869"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b/>
                      <w:sz w:val="24"/>
                    </w:rPr>
                  </w:pPr>
                  <w:r w:rsidRPr="0002736C">
                    <w:rPr>
                      <w:rFonts w:ascii="Times New Roman" w:hAnsi="Times New Roman"/>
                      <w:b/>
                      <w:sz w:val="24"/>
                    </w:rPr>
                    <w:t>Euro</w:t>
                  </w:r>
                </w:p>
              </w:tc>
              <w:tc>
                <w:tcPr>
                  <w:tcW w:w="2241"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b/>
                      <w:sz w:val="24"/>
                    </w:rPr>
                  </w:pPr>
                  <w:r w:rsidRPr="0002736C">
                    <w:rPr>
                      <w:rFonts w:ascii="Times New Roman" w:hAnsi="Times New Roman"/>
                      <w:b/>
                      <w:sz w:val="24"/>
                    </w:rPr>
                    <w:t>Euro</w:t>
                  </w:r>
                </w:p>
              </w:tc>
              <w:tc>
                <w:tcPr>
                  <w:tcW w:w="1861" w:type="dxa"/>
                  <w:tcBorders>
                    <w:top w:val="single" w:sz="4" w:space="0" w:color="auto"/>
                    <w:left w:val="single" w:sz="4" w:space="0" w:color="auto"/>
                    <w:bottom w:val="single" w:sz="4" w:space="0" w:color="auto"/>
                    <w:right w:val="single" w:sz="4" w:space="0" w:color="auto"/>
                  </w:tcBorders>
                  <w:shd w:val="solid" w:color="008080" w:fill="auto"/>
                  <w:hideMark/>
                </w:tcPr>
                <w:p w:rsidR="0041219D" w:rsidRPr="0002736C" w:rsidRDefault="0041219D" w:rsidP="00AD29EC">
                  <w:pPr>
                    <w:spacing w:after="0" w:line="240" w:lineRule="auto"/>
                    <w:jc w:val="center"/>
                    <w:rPr>
                      <w:rFonts w:ascii="Times New Roman" w:hAnsi="Times New Roman"/>
                      <w:b/>
                      <w:sz w:val="24"/>
                    </w:rPr>
                  </w:pPr>
                  <w:r w:rsidRPr="0002736C">
                    <w:rPr>
                      <w:rFonts w:ascii="Times New Roman" w:hAnsi="Times New Roman"/>
                      <w:b/>
                      <w:sz w:val="24"/>
                    </w:rPr>
                    <w:t>Euro</w:t>
                  </w:r>
                </w:p>
              </w:tc>
            </w:tr>
            <w:tr w:rsidR="0041219D" w:rsidRPr="0002736C" w:rsidTr="0041219D">
              <w:trPr>
                <w:trHeight w:val="135"/>
              </w:trPr>
              <w:tc>
                <w:tcPr>
                  <w:tcW w:w="3254" w:type="dxa"/>
                  <w:tcBorders>
                    <w:top w:val="single" w:sz="4" w:space="0" w:color="auto"/>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b/>
                      <w:sz w:val="24"/>
                    </w:rPr>
                  </w:pPr>
                  <w:r w:rsidRPr="0002736C">
                    <w:rPr>
                      <w:rFonts w:ascii="Times New Roman" w:hAnsi="Times New Roman"/>
                      <w:b/>
                      <w:sz w:val="24"/>
                    </w:rPr>
                    <w:t>1. Ajutor public nerambursabil</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00808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b/>
                      <w:sz w:val="24"/>
                    </w:rPr>
                  </w:pPr>
                  <w:r w:rsidRPr="0002736C">
                    <w:rPr>
                      <w:rFonts w:ascii="Times New Roman" w:hAnsi="Times New Roman"/>
                      <w:b/>
                      <w:sz w:val="24"/>
                    </w:rPr>
                    <w:t>2. Cofinanţare privată, din care:</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sz w:val="24"/>
                    </w:rPr>
                  </w:pPr>
                  <w:r w:rsidRPr="0002736C">
                    <w:rPr>
                      <w:rFonts w:ascii="Times New Roman" w:hAnsi="Times New Roman"/>
                      <w:sz w:val="24"/>
                    </w:rPr>
                    <w:t xml:space="preserve">    2.1  - autofinanţare</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sz w:val="24"/>
                    </w:rPr>
                  </w:pPr>
                  <w:r w:rsidRPr="0002736C">
                    <w:rPr>
                      <w:rFonts w:ascii="Times New Roman" w:hAnsi="Times New Roman"/>
                      <w:sz w:val="24"/>
                    </w:rPr>
                    <w:t xml:space="preserve">    2.2  - împrumuturi</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b/>
                      <w:sz w:val="24"/>
                    </w:rPr>
                  </w:pPr>
                  <w:r w:rsidRPr="0002736C">
                    <w:rPr>
                      <w:rFonts w:ascii="Times New Roman" w:hAnsi="Times New Roman"/>
                      <w:b/>
                      <w:sz w:val="24"/>
                    </w:rPr>
                    <w:t>3.Buget Local</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sz w:val="24"/>
                    </w:rPr>
                  </w:pPr>
                  <w:r w:rsidRPr="0002736C">
                    <w:rPr>
                      <w:rFonts w:ascii="Times New Roman" w:hAnsi="Times New Roman"/>
                      <w:b/>
                      <w:sz w:val="24"/>
                    </w:rPr>
                    <w:t>4. TOTAL PROIECT</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sz w:val="24"/>
                    </w:rPr>
                  </w:pPr>
                  <w:r w:rsidRPr="0002736C">
                    <w:rPr>
                      <w:rFonts w:ascii="Times New Roman" w:hAnsi="Times New Roman"/>
                      <w:sz w:val="24"/>
                    </w:rPr>
                    <w:t>Procent contribuţie publică</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sz w:val="24"/>
                    </w:rPr>
                  </w:pPr>
                  <w:r w:rsidRPr="0002736C">
                    <w:rPr>
                      <w:rFonts w:ascii="Times New Roman" w:hAnsi="Times New Roman"/>
                      <w:sz w:val="24"/>
                    </w:rPr>
                    <w:t>Avans solicitat</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r w:rsidR="0041219D" w:rsidRPr="0002736C" w:rsidTr="0041219D">
              <w:trPr>
                <w:trHeight w:val="135"/>
              </w:trPr>
              <w:tc>
                <w:tcPr>
                  <w:tcW w:w="3254" w:type="dxa"/>
                  <w:tcBorders>
                    <w:top w:val="single" w:sz="6" w:space="0" w:color="008080"/>
                    <w:left w:val="single" w:sz="6" w:space="0" w:color="008080"/>
                    <w:bottom w:val="single" w:sz="6" w:space="0" w:color="008080"/>
                    <w:right w:val="single" w:sz="6" w:space="0" w:color="008080"/>
                  </w:tcBorders>
                  <w:shd w:val="solid" w:color="FFFFFF" w:fill="auto"/>
                  <w:hideMark/>
                </w:tcPr>
                <w:p w:rsidR="0041219D" w:rsidRPr="0002736C" w:rsidRDefault="0041219D" w:rsidP="00AD29EC">
                  <w:pPr>
                    <w:spacing w:after="0" w:line="240" w:lineRule="auto"/>
                    <w:jc w:val="both"/>
                    <w:rPr>
                      <w:rFonts w:ascii="Times New Roman" w:hAnsi="Times New Roman"/>
                      <w:sz w:val="24"/>
                    </w:rPr>
                  </w:pPr>
                  <w:r w:rsidRPr="0002736C">
                    <w:rPr>
                      <w:rFonts w:ascii="Times New Roman" w:hAnsi="Times New Roman"/>
                      <w:sz w:val="24"/>
                    </w:rPr>
                    <w:t>Procent avans</w:t>
                  </w:r>
                </w:p>
              </w:tc>
              <w:tc>
                <w:tcPr>
                  <w:tcW w:w="1869" w:type="dxa"/>
                  <w:tcBorders>
                    <w:top w:val="single" w:sz="4" w:space="0" w:color="auto"/>
                    <w:left w:val="single" w:sz="6" w:space="0" w:color="008080"/>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2241" w:type="dxa"/>
                  <w:tcBorders>
                    <w:top w:val="single" w:sz="4" w:space="0" w:color="auto"/>
                    <w:left w:val="single" w:sz="4" w:space="0" w:color="auto"/>
                    <w:bottom w:val="single" w:sz="4" w:space="0" w:color="auto"/>
                    <w:right w:val="single" w:sz="4" w:space="0" w:color="auto"/>
                  </w:tcBorders>
                  <w:shd w:val="solid" w:color="C0C0C0" w:fill="auto"/>
                </w:tcPr>
                <w:p w:rsidR="0041219D" w:rsidRPr="0002736C" w:rsidRDefault="0041219D" w:rsidP="00AD29EC">
                  <w:pPr>
                    <w:spacing w:after="0" w:line="240" w:lineRule="auto"/>
                    <w:jc w:val="both"/>
                    <w:rPr>
                      <w:rFonts w:ascii="Times New Roman" w:hAnsi="Times New Roman"/>
                      <w:b/>
                      <w:sz w:val="24"/>
                    </w:rPr>
                  </w:pPr>
                </w:p>
              </w:tc>
              <w:tc>
                <w:tcPr>
                  <w:tcW w:w="1861" w:type="dxa"/>
                  <w:tcBorders>
                    <w:top w:val="single" w:sz="4" w:space="0" w:color="auto"/>
                    <w:left w:val="single" w:sz="4" w:space="0" w:color="auto"/>
                    <w:bottom w:val="single" w:sz="4" w:space="0" w:color="auto"/>
                    <w:right w:val="nil"/>
                  </w:tcBorders>
                  <w:shd w:val="solid" w:color="C0C0C0" w:fill="auto"/>
                </w:tcPr>
                <w:p w:rsidR="0041219D" w:rsidRPr="0002736C" w:rsidRDefault="0041219D" w:rsidP="00AD29EC">
                  <w:pPr>
                    <w:spacing w:after="0" w:line="240" w:lineRule="auto"/>
                    <w:jc w:val="both"/>
                    <w:rPr>
                      <w:rFonts w:ascii="Times New Roman" w:hAnsi="Times New Roman"/>
                      <w:b/>
                      <w:sz w:val="24"/>
                    </w:rPr>
                  </w:pPr>
                </w:p>
              </w:tc>
            </w:tr>
          </w:tbl>
          <w:p w:rsidR="0041219D" w:rsidRPr="0002736C" w:rsidRDefault="0041219D" w:rsidP="00AD29EC">
            <w:pPr>
              <w:keepNext/>
              <w:spacing w:before="120" w:after="120" w:line="240" w:lineRule="auto"/>
              <w:jc w:val="both"/>
              <w:rPr>
                <w:rFonts w:ascii="Times New Roman" w:hAnsi="Times New Roman"/>
                <w:color w:val="000000"/>
                <w:sz w:val="24"/>
              </w:rPr>
            </w:pPr>
          </w:p>
          <w:p w:rsidR="0041219D" w:rsidRPr="0002736C" w:rsidRDefault="0041219D" w:rsidP="00AD29EC">
            <w:pPr>
              <w:numPr>
                <w:ilvl w:val="12"/>
                <w:numId w:val="0"/>
              </w:numPr>
              <w:tabs>
                <w:tab w:val="right" w:pos="10207"/>
              </w:tabs>
              <w:spacing w:before="120" w:after="120" w:line="240" w:lineRule="auto"/>
              <w:rPr>
                <w:rFonts w:ascii="Times New Roman" w:hAnsi="Times New Roman"/>
                <w:b/>
                <w:sz w:val="24"/>
              </w:rPr>
            </w:pPr>
            <w:r w:rsidRPr="0002736C">
              <w:rPr>
                <w:rFonts w:ascii="Times New Roman" w:hAnsi="Times New Roman"/>
                <w:b/>
                <w:sz w:val="24"/>
              </w:rPr>
              <w:t>Formule de calcul:                                               Restricţii</w:t>
            </w:r>
          </w:p>
          <w:p w:rsidR="0041219D" w:rsidRPr="0002736C" w:rsidRDefault="0041219D" w:rsidP="00AD29EC">
            <w:pPr>
              <w:numPr>
                <w:ilvl w:val="12"/>
                <w:numId w:val="0"/>
              </w:numPr>
              <w:tabs>
                <w:tab w:val="right" w:pos="10207"/>
              </w:tabs>
              <w:spacing w:before="120" w:after="120" w:line="240" w:lineRule="auto"/>
              <w:rPr>
                <w:rFonts w:ascii="Times New Roman" w:hAnsi="Times New Roman"/>
                <w:sz w:val="24"/>
              </w:rPr>
            </w:pPr>
            <w:r w:rsidRPr="0002736C">
              <w:rPr>
                <w:rFonts w:ascii="Times New Roman" w:hAnsi="Times New Roman"/>
                <w:sz w:val="24"/>
              </w:rPr>
              <w:t>Col.3 = col.1 + col.2                 R.1, col.1= grad de interventie% x R.4, col.1</w:t>
            </w:r>
          </w:p>
          <w:p w:rsidR="0041219D" w:rsidRPr="0002736C" w:rsidRDefault="0041219D" w:rsidP="00AD29EC">
            <w:pPr>
              <w:numPr>
                <w:ilvl w:val="12"/>
                <w:numId w:val="0"/>
              </w:numPr>
              <w:tabs>
                <w:tab w:val="right" w:pos="10207"/>
              </w:tabs>
              <w:spacing w:before="120" w:after="120" w:line="240" w:lineRule="auto"/>
              <w:rPr>
                <w:rFonts w:ascii="Times New Roman" w:hAnsi="Times New Roman"/>
                <w:sz w:val="24"/>
              </w:rPr>
            </w:pPr>
            <w:r w:rsidRPr="0002736C">
              <w:rPr>
                <w:rFonts w:ascii="Times New Roman" w:hAnsi="Times New Roman"/>
                <w:sz w:val="24"/>
              </w:rPr>
              <w:t xml:space="preserve"> R.4  = R.1 + R.2 + R.3                                               </w:t>
            </w:r>
          </w:p>
          <w:p w:rsidR="0041219D" w:rsidRPr="0002736C" w:rsidRDefault="0041219D" w:rsidP="00AD29EC">
            <w:pPr>
              <w:overflowPunct w:val="0"/>
              <w:autoSpaceDE w:val="0"/>
              <w:autoSpaceDN w:val="0"/>
              <w:adjustRightInd w:val="0"/>
              <w:spacing w:before="120" w:after="120" w:line="240" w:lineRule="auto"/>
              <w:jc w:val="center"/>
              <w:textAlignment w:val="baseline"/>
              <w:rPr>
                <w:rFonts w:ascii="Times New Roman" w:hAnsi="Times New Roman"/>
                <w:sz w:val="24"/>
              </w:rPr>
            </w:pPr>
            <w:r w:rsidRPr="0002736C">
              <w:rPr>
                <w:rFonts w:ascii="Times New Roman" w:hAnsi="Times New Roman"/>
                <w:sz w:val="24"/>
              </w:rPr>
              <w:t xml:space="preserve">R.2 = R.2.1 + R.2.2           </w:t>
            </w:r>
            <w:r w:rsidRPr="0002736C">
              <w:rPr>
                <w:rFonts w:ascii="Times New Roman" w:hAnsi="Times New Roman"/>
                <w:i/>
                <w:sz w:val="24"/>
              </w:rPr>
              <w:t>Procent avans = Avans solicitat / Ajutor public nerambursabil*100</w:t>
            </w:r>
          </w:p>
        </w:tc>
      </w:tr>
      <w:tr w:rsidR="0041219D" w:rsidRPr="0002736C" w:rsidTr="00AD29EC">
        <w:trPr>
          <w:trHeight w:val="341"/>
        </w:trPr>
        <w:tc>
          <w:tcPr>
            <w:tcW w:w="5000" w:type="pct"/>
            <w:hideMark/>
          </w:tcPr>
          <w:p w:rsidR="0041219D" w:rsidRPr="0002736C" w:rsidRDefault="0041219D" w:rsidP="00AD29EC">
            <w:pPr>
              <w:overflowPunct w:val="0"/>
              <w:autoSpaceDE w:val="0"/>
              <w:autoSpaceDN w:val="0"/>
              <w:adjustRightInd w:val="0"/>
              <w:spacing w:before="120" w:after="120" w:line="240" w:lineRule="auto"/>
              <w:textAlignment w:val="baseline"/>
              <w:rPr>
                <w:rFonts w:ascii="Times New Roman" w:hAnsi="Times New Roman"/>
                <w:sz w:val="24"/>
              </w:rPr>
            </w:pPr>
            <w:r w:rsidRPr="0002736C">
              <w:rPr>
                <w:rFonts w:ascii="Times New Roman" w:hAnsi="Times New Roman"/>
                <w:sz w:val="24"/>
              </w:rPr>
              <w:t xml:space="preserve">                                             X %=procent contribuție publică</w:t>
            </w:r>
          </w:p>
        </w:tc>
      </w:tr>
      <w:tr w:rsidR="0041219D" w:rsidRPr="0002736C" w:rsidTr="00AD29EC">
        <w:trPr>
          <w:trHeight w:val="95"/>
        </w:trPr>
        <w:tc>
          <w:tcPr>
            <w:tcW w:w="5000" w:type="pct"/>
          </w:tcPr>
          <w:p w:rsidR="0041219D" w:rsidRPr="0002736C" w:rsidRDefault="0041219D" w:rsidP="00AD29EC">
            <w:pPr>
              <w:overflowPunct w:val="0"/>
              <w:autoSpaceDE w:val="0"/>
              <w:autoSpaceDN w:val="0"/>
              <w:adjustRightInd w:val="0"/>
              <w:spacing w:before="120" w:after="120" w:line="240" w:lineRule="auto"/>
              <w:textAlignment w:val="baseline"/>
              <w:rPr>
                <w:rFonts w:ascii="Times New Roman" w:hAnsi="Times New Roman"/>
                <w:sz w:val="24"/>
              </w:rPr>
            </w:pPr>
          </w:p>
          <w:p w:rsidR="0041219D" w:rsidRPr="0002736C" w:rsidRDefault="0041219D" w:rsidP="00AD29EC">
            <w:pPr>
              <w:overflowPunct w:val="0"/>
              <w:autoSpaceDE w:val="0"/>
              <w:autoSpaceDN w:val="0"/>
              <w:adjustRightInd w:val="0"/>
              <w:spacing w:before="120" w:after="120" w:line="240" w:lineRule="auto"/>
              <w:textAlignment w:val="baseline"/>
              <w:rPr>
                <w:rFonts w:ascii="Times New Roman" w:hAnsi="Times New Roman"/>
                <w:sz w:val="24"/>
              </w:rPr>
            </w:pPr>
          </w:p>
          <w:p w:rsidR="0041219D" w:rsidRPr="0002736C" w:rsidRDefault="0041219D" w:rsidP="00AD29EC">
            <w:pPr>
              <w:overflowPunct w:val="0"/>
              <w:autoSpaceDE w:val="0"/>
              <w:autoSpaceDN w:val="0"/>
              <w:adjustRightInd w:val="0"/>
              <w:spacing w:before="120" w:after="120" w:line="240" w:lineRule="auto"/>
              <w:textAlignment w:val="baseline"/>
              <w:rPr>
                <w:rFonts w:ascii="Times New Roman" w:hAnsi="Times New Roman"/>
                <w:sz w:val="24"/>
              </w:rPr>
            </w:pPr>
          </w:p>
        </w:tc>
      </w:tr>
    </w:tbl>
    <w:p w:rsidR="0041219D" w:rsidRPr="0002736C" w:rsidRDefault="0041219D" w:rsidP="0041219D">
      <w:pPr>
        <w:spacing w:before="120" w:after="120" w:line="240" w:lineRule="auto"/>
        <w:jc w:val="both"/>
        <w:rPr>
          <w:rFonts w:ascii="Times New Roman" w:hAnsi="Times New Roman"/>
          <w:b/>
          <w:sz w:val="24"/>
        </w:rPr>
      </w:pPr>
      <w:r w:rsidRPr="0002736C">
        <w:rPr>
          <w:rFonts w:ascii="Times New Roman" w:hAnsi="Times New Roman"/>
          <w:b/>
          <w:sz w:val="24"/>
        </w:rPr>
        <w:t xml:space="preserve">1 Planul financiar este corect completat şi respectă gradul de intervenţie publică ?. </w:t>
      </w:r>
    </w:p>
    <w:p w:rsidR="0041219D" w:rsidRPr="0002736C" w:rsidRDefault="0041219D" w:rsidP="0041219D">
      <w:pPr>
        <w:spacing w:before="120" w:after="120" w:line="240" w:lineRule="auto"/>
        <w:jc w:val="both"/>
        <w:rPr>
          <w:rFonts w:ascii="Times New Roman" w:hAnsi="Times New Roman"/>
          <w:i/>
          <w:sz w:val="24"/>
        </w:rPr>
      </w:pPr>
      <w:r w:rsidRPr="0002736C">
        <w:rPr>
          <w:rFonts w:ascii="Times New Roman" w:hAnsi="Times New Roman"/>
          <w:sz w:val="24"/>
        </w:rPr>
        <w:t>Expertul verifică dacă intensitatea sprijinului este de max.</w:t>
      </w:r>
      <w:r w:rsidRPr="0002736C">
        <w:rPr>
          <w:rFonts w:ascii="Times New Roman" w:hAnsi="Times New Roman"/>
          <w:sz w:val="24"/>
          <w:lang w:val="pt-BR"/>
        </w:rPr>
        <w:t xml:space="preserve"> 100 % pentru investiţiile propuse şi nu va depăşi</w:t>
      </w:r>
      <w:r w:rsidRPr="0002736C">
        <w:rPr>
          <w:rFonts w:ascii="Times New Roman" w:hAnsi="Times New Roman"/>
          <w:i/>
          <w:sz w:val="24"/>
        </w:rPr>
        <w:t>:</w:t>
      </w:r>
    </w:p>
    <w:p w:rsidR="0041219D" w:rsidRPr="0002736C" w:rsidRDefault="0041219D" w:rsidP="0041219D">
      <w:pPr>
        <w:spacing w:before="120" w:after="120" w:line="240" w:lineRule="auto"/>
        <w:rPr>
          <w:rFonts w:ascii="Times New Roman" w:hAnsi="Times New Roman"/>
          <w:sz w:val="24"/>
        </w:rPr>
      </w:pPr>
      <w:r w:rsidRPr="0002736C">
        <w:rPr>
          <w:rFonts w:ascii="Times New Roman" w:hAnsi="Times New Roman"/>
          <w:sz w:val="24"/>
        </w:rPr>
        <w:t>Expertul verifică dacă intensitatea sprijinului este de maximum:</w:t>
      </w:r>
    </w:p>
    <w:p w:rsidR="0041219D" w:rsidRPr="0002736C" w:rsidRDefault="0041219D" w:rsidP="0041219D">
      <w:pPr>
        <w:pStyle w:val="ListParagraph"/>
        <w:numPr>
          <w:ilvl w:val="0"/>
          <w:numId w:val="23"/>
        </w:numPr>
        <w:spacing w:before="120" w:after="120" w:line="240" w:lineRule="auto"/>
        <w:ind w:left="360"/>
        <w:jc w:val="both"/>
        <w:rPr>
          <w:rFonts w:ascii="Times New Roman" w:hAnsi="Times New Roman"/>
          <w:sz w:val="24"/>
        </w:rPr>
      </w:pPr>
      <w:r w:rsidRPr="0002736C">
        <w:rPr>
          <w:rFonts w:ascii="Times New Roman" w:hAnsi="Times New Roman"/>
          <w:sz w:val="24"/>
        </w:rPr>
        <w:t>90% pentru pentru operațiunile generatoare de venit</w:t>
      </w:r>
    </w:p>
    <w:p w:rsidR="0041219D" w:rsidRPr="0002736C" w:rsidRDefault="0041219D" w:rsidP="0041219D">
      <w:pPr>
        <w:pStyle w:val="ListParagraph"/>
        <w:numPr>
          <w:ilvl w:val="0"/>
          <w:numId w:val="23"/>
        </w:numPr>
        <w:spacing w:before="120" w:after="120" w:line="240" w:lineRule="auto"/>
        <w:ind w:left="360"/>
        <w:jc w:val="both"/>
        <w:rPr>
          <w:rFonts w:ascii="Times New Roman" w:hAnsi="Times New Roman"/>
          <w:sz w:val="24"/>
        </w:rPr>
      </w:pPr>
      <w:r w:rsidRPr="0002736C">
        <w:rPr>
          <w:rFonts w:ascii="Times New Roman" w:hAnsi="Times New Roman"/>
          <w:sz w:val="24"/>
        </w:rPr>
        <w:t>100% pentru operațiunile generatoare de venit cu utilitate publică</w:t>
      </w:r>
    </w:p>
    <w:p w:rsidR="0041219D" w:rsidRPr="0002736C" w:rsidRDefault="0041219D" w:rsidP="0041219D">
      <w:pPr>
        <w:pStyle w:val="ListParagraph"/>
        <w:numPr>
          <w:ilvl w:val="0"/>
          <w:numId w:val="23"/>
        </w:numPr>
        <w:spacing w:before="120" w:after="120" w:line="240" w:lineRule="auto"/>
        <w:ind w:left="360"/>
        <w:jc w:val="both"/>
        <w:rPr>
          <w:rFonts w:ascii="Times New Roman" w:hAnsi="Times New Roman"/>
          <w:i/>
          <w:sz w:val="24"/>
        </w:rPr>
      </w:pPr>
      <w:r w:rsidRPr="0002736C">
        <w:rPr>
          <w:rFonts w:ascii="Times New Roman" w:hAnsi="Times New Roman"/>
          <w:sz w:val="24"/>
        </w:rPr>
        <w:t>100% pentru operațiunile negeneratoare de venit</w:t>
      </w:r>
    </w:p>
    <w:p w:rsidR="0041219D" w:rsidRPr="0002736C" w:rsidRDefault="0041219D" w:rsidP="0041219D">
      <w:pPr>
        <w:spacing w:before="120" w:after="120" w:line="240" w:lineRule="auto"/>
        <w:jc w:val="both"/>
        <w:rPr>
          <w:rFonts w:ascii="Times New Roman" w:hAnsi="Times New Roman"/>
          <w:b/>
          <w:sz w:val="24"/>
          <w:u w:val="single"/>
        </w:rPr>
      </w:pPr>
    </w:p>
    <w:p w:rsidR="0041219D" w:rsidRPr="0002736C" w:rsidRDefault="0041219D" w:rsidP="0041219D">
      <w:pPr>
        <w:spacing w:before="120" w:after="120" w:line="240" w:lineRule="auto"/>
        <w:jc w:val="both"/>
        <w:rPr>
          <w:rFonts w:ascii="Times New Roman" w:hAnsi="Times New Roman"/>
          <w:b/>
          <w:sz w:val="24"/>
        </w:rPr>
      </w:pPr>
      <w:r w:rsidRPr="0002736C">
        <w:rPr>
          <w:rFonts w:ascii="Times New Roman" w:hAnsi="Times New Roman"/>
          <w:b/>
          <w:sz w:val="24"/>
        </w:rPr>
        <w:t>2 Proiectul se încadrează în plafonul maxim al sprijinului public nerambursabil stabilit de GAL prin fișa măsurii din SDL, fără a depăși valoarea maximă eligibilă nerambursabilă</w:t>
      </w:r>
      <w:r w:rsidRPr="0002736C">
        <w:rPr>
          <w:rFonts w:ascii="Times New Roman" w:hAnsi="Times New Roman"/>
          <w:b/>
          <w:spacing w:val="-10"/>
          <w:sz w:val="24"/>
        </w:rPr>
        <w:t xml:space="preserve"> de </w:t>
      </w:r>
      <w:r w:rsidR="001A4C94" w:rsidRPr="0002736C">
        <w:rPr>
          <w:rFonts w:ascii="Times New Roman" w:hAnsi="Times New Roman"/>
          <w:b/>
          <w:spacing w:val="-10"/>
          <w:sz w:val="24"/>
        </w:rPr>
        <w:t>18</w:t>
      </w:r>
      <w:r w:rsidRPr="0002736C">
        <w:rPr>
          <w:rFonts w:ascii="Times New Roman" w:hAnsi="Times New Roman"/>
          <w:b/>
          <w:spacing w:val="-10"/>
          <w:sz w:val="24"/>
        </w:rPr>
        <w:t>0.000 euro?</w:t>
      </w:r>
    </w:p>
    <w:p w:rsidR="0041219D" w:rsidRPr="0002736C" w:rsidRDefault="0041219D" w:rsidP="0041219D">
      <w:pPr>
        <w:spacing w:before="120" w:after="120" w:line="240" w:lineRule="auto"/>
        <w:jc w:val="both"/>
        <w:rPr>
          <w:rFonts w:ascii="Times New Roman" w:hAnsi="Times New Roman"/>
          <w:sz w:val="24"/>
        </w:rPr>
      </w:pPr>
    </w:p>
    <w:p w:rsidR="0041219D" w:rsidRPr="0002736C" w:rsidRDefault="0041219D" w:rsidP="0041219D">
      <w:pPr>
        <w:spacing w:before="120" w:after="120" w:line="240" w:lineRule="auto"/>
        <w:jc w:val="both"/>
        <w:rPr>
          <w:rFonts w:ascii="Times New Roman" w:hAnsi="Times New Roman"/>
          <w:sz w:val="24"/>
        </w:rPr>
      </w:pPr>
      <w:r w:rsidRPr="0002736C">
        <w:rPr>
          <w:rFonts w:ascii="Times New Roman" w:hAnsi="Times New Roman"/>
          <w:sz w:val="24"/>
        </w:rPr>
        <w:lastRenderedPageBreak/>
        <w:t>Expertul verifică în Planul financiar, rândul „Ajutor public nerambursabil”, coloana 1, dacă cheltuielile eligibile corespund cu plafonul maxim precizat în fișa tehnică a măsurii din SDL şi sunt în conformitate cu condițiile precizate.</w:t>
      </w:r>
    </w:p>
    <w:p w:rsidR="0041219D" w:rsidRPr="0002736C" w:rsidRDefault="0041219D" w:rsidP="0041219D">
      <w:pPr>
        <w:spacing w:before="120" w:after="120" w:line="240" w:lineRule="auto"/>
        <w:jc w:val="both"/>
        <w:rPr>
          <w:rFonts w:ascii="Times New Roman" w:hAnsi="Times New Roman"/>
          <w:sz w:val="24"/>
          <w:lang w:val="it-IT"/>
        </w:rPr>
      </w:pPr>
      <w:r w:rsidRPr="0002736C">
        <w:rPr>
          <w:rFonts w:ascii="Times New Roman" w:hAnsi="Times New Roman"/>
          <w:sz w:val="24"/>
        </w:rPr>
        <w:t xml:space="preserve">Dacă </w:t>
      </w:r>
      <w:r w:rsidRPr="0002736C">
        <w:rPr>
          <w:rFonts w:ascii="Times New Roman" w:hAnsi="Times New Roman"/>
          <w:sz w:val="24"/>
          <w:lang w:val="it-IT"/>
        </w:rPr>
        <w:t xml:space="preserve">valoarea eligibila a proiectului se încadrează în </w:t>
      </w:r>
      <w:r w:rsidRPr="0002736C">
        <w:rPr>
          <w:rFonts w:ascii="Times New Roman" w:hAnsi="Times New Roman"/>
          <w:sz w:val="24"/>
        </w:rPr>
        <w:t xml:space="preserve">plafonul </w:t>
      </w:r>
      <w:r w:rsidRPr="0002736C">
        <w:rPr>
          <w:rFonts w:ascii="Times New Roman" w:hAnsi="Times New Roman"/>
          <w:sz w:val="24"/>
          <w:lang w:val="it-IT"/>
        </w:rPr>
        <w:t>maxim al sprijinului public nerambursabil, expertul bifează în caseta corespunzătoare DA.</w:t>
      </w:r>
    </w:p>
    <w:p w:rsidR="0041219D" w:rsidRPr="0002736C" w:rsidRDefault="0041219D" w:rsidP="0041219D">
      <w:pPr>
        <w:tabs>
          <w:tab w:val="left" w:pos="-540"/>
        </w:tabs>
        <w:spacing w:before="120" w:after="120" w:line="240" w:lineRule="auto"/>
        <w:jc w:val="both"/>
        <w:rPr>
          <w:rFonts w:ascii="Times New Roman" w:hAnsi="Times New Roman"/>
          <w:sz w:val="24"/>
        </w:rPr>
      </w:pPr>
      <w:r w:rsidRPr="0002736C">
        <w:rPr>
          <w:rFonts w:ascii="Times New Roman" w:hAnsi="Times New Roman"/>
          <w:sz w:val="24"/>
        </w:rPr>
        <w:t>Dacă valoarea eligibilă a proiectului depășeste plafonul maxim al sprijinului public nerambursabil, expertul bifează în caseta corespunzătoare NU şi îşi motivează poziţia în linia prevăzută în acest scop la rubrica Observaţii.</w:t>
      </w:r>
    </w:p>
    <w:p w:rsidR="0041219D" w:rsidRPr="0002736C" w:rsidRDefault="0041219D" w:rsidP="0041219D">
      <w:pPr>
        <w:tabs>
          <w:tab w:val="left" w:pos="-540"/>
        </w:tabs>
        <w:spacing w:before="120" w:after="120" w:line="240" w:lineRule="auto"/>
        <w:jc w:val="both"/>
        <w:rPr>
          <w:rFonts w:ascii="Times New Roman" w:hAnsi="Times New Roman"/>
          <w:sz w:val="24"/>
          <w:szCs w:val="24"/>
        </w:rPr>
      </w:pPr>
    </w:p>
    <w:p w:rsidR="0041219D" w:rsidRPr="0002736C" w:rsidRDefault="0041219D" w:rsidP="0041219D">
      <w:pPr>
        <w:tabs>
          <w:tab w:val="left" w:pos="0"/>
        </w:tabs>
        <w:spacing w:before="120" w:after="120" w:line="240" w:lineRule="auto"/>
        <w:jc w:val="both"/>
        <w:rPr>
          <w:rFonts w:ascii="Times New Roman" w:hAnsi="Times New Roman"/>
          <w:b/>
          <w:sz w:val="24"/>
          <w:u w:val="single"/>
        </w:rPr>
      </w:pPr>
      <w:r w:rsidRPr="0002736C">
        <w:rPr>
          <w:rFonts w:ascii="Times New Roman" w:hAnsi="Times New Roman"/>
          <w:b/>
          <w:sz w:val="24"/>
          <w:u w:val="single"/>
        </w:rPr>
        <w:t>3 Avansul solicitat se încadrează într-un cuantum de până la 50% din ajutorul public aferent proiectului ?</w:t>
      </w:r>
    </w:p>
    <w:p w:rsidR="0041219D" w:rsidRPr="0002736C" w:rsidRDefault="0041219D" w:rsidP="0041219D">
      <w:pPr>
        <w:tabs>
          <w:tab w:val="left" w:pos="0"/>
        </w:tabs>
        <w:spacing w:before="120" w:after="120" w:line="240" w:lineRule="auto"/>
        <w:jc w:val="both"/>
        <w:rPr>
          <w:rFonts w:ascii="Times New Roman" w:hAnsi="Times New Roman"/>
          <w:sz w:val="24"/>
        </w:rPr>
      </w:pPr>
      <w:r w:rsidRPr="0002736C">
        <w:rPr>
          <w:rFonts w:ascii="Times New Roman" w:hAnsi="Times New Roman"/>
          <w:sz w:val="24"/>
        </w:rPr>
        <w:t xml:space="preserve">Expertul verifică dacă avansul cerut de către solicitant reprezintă cel mult 50% din ajutorul public pentru investiţii. Dacă da, expertul înscrie valoarea în Planul financiar şi bifează caseta DA, în caz contrar solicită corectarea bugetului indicativ prin formularul E3.4L. </w:t>
      </w:r>
    </w:p>
    <w:p w:rsidR="0041219D" w:rsidRPr="0002736C" w:rsidRDefault="0041219D" w:rsidP="0041219D">
      <w:pPr>
        <w:tabs>
          <w:tab w:val="left" w:pos="0"/>
        </w:tabs>
        <w:spacing w:before="120" w:after="120" w:line="240" w:lineRule="auto"/>
        <w:jc w:val="both"/>
        <w:rPr>
          <w:rFonts w:ascii="Times New Roman" w:hAnsi="Times New Roman"/>
          <w:sz w:val="24"/>
        </w:rPr>
      </w:pPr>
      <w:r w:rsidRPr="0002736C">
        <w:rPr>
          <w:rFonts w:ascii="Times New Roman" w:hAnsi="Times New Roman"/>
          <w:sz w:val="24"/>
        </w:rPr>
        <w:t>Prin transmiterea formularului E3.4L de către solicitant cu bugetul corectat, expertul înscrie valoarea în Planul financiar și bifează DA cu diferențe și îşi motivează poziţia în linia prevăzută în acest scop la rubrica Observatii.</w:t>
      </w:r>
    </w:p>
    <w:p w:rsidR="0041219D" w:rsidRPr="0002736C" w:rsidRDefault="0041219D" w:rsidP="0041219D">
      <w:pPr>
        <w:tabs>
          <w:tab w:val="left" w:pos="0"/>
        </w:tabs>
        <w:spacing w:before="120" w:after="120" w:line="240" w:lineRule="auto"/>
        <w:jc w:val="both"/>
        <w:rPr>
          <w:rFonts w:ascii="Times New Roman" w:hAnsi="Times New Roman"/>
          <w:sz w:val="24"/>
        </w:rPr>
      </w:pPr>
      <w:r w:rsidRPr="0002736C">
        <w:rPr>
          <w:rFonts w:ascii="Times New Roman" w:hAnsi="Times New Roman"/>
          <w:sz w:val="24"/>
        </w:rPr>
        <w:t xml:space="preserve"> În cazul în care nu se efectuează corectura de către solicitant, expertul bifează NU și îşi motivează poziţia în linia prevăzută în acest scop la rubrica Observatii.</w:t>
      </w:r>
    </w:p>
    <w:p w:rsidR="0041219D" w:rsidRPr="0002736C" w:rsidRDefault="0041219D" w:rsidP="0041219D">
      <w:pPr>
        <w:tabs>
          <w:tab w:val="left" w:pos="0"/>
        </w:tabs>
        <w:spacing w:before="120" w:after="120" w:line="240" w:lineRule="auto"/>
        <w:jc w:val="both"/>
        <w:rPr>
          <w:rFonts w:ascii="Times New Roman" w:hAnsi="Times New Roman"/>
          <w:sz w:val="24"/>
        </w:rPr>
      </w:pPr>
      <w:r w:rsidRPr="0002736C">
        <w:rPr>
          <w:rFonts w:ascii="Times New Roman" w:hAnsi="Times New Roman"/>
          <w:sz w:val="24"/>
        </w:rPr>
        <w:t xml:space="preserve">În cazul in care potențialul beneficiar nu a solicitat avans, expertul bifează caseta </w:t>
      </w:r>
      <w:r w:rsidRPr="0002736C">
        <w:rPr>
          <w:rFonts w:ascii="Times New Roman" w:hAnsi="Times New Roman"/>
          <w:i/>
          <w:sz w:val="24"/>
        </w:rPr>
        <w:t>Nu este cazul</w:t>
      </w:r>
      <w:r w:rsidRPr="0002736C">
        <w:rPr>
          <w:rFonts w:ascii="Times New Roman" w:hAnsi="Times New Roman"/>
          <w:sz w:val="24"/>
        </w:rPr>
        <w:t>.</w:t>
      </w:r>
    </w:p>
    <w:p w:rsidR="0041219D" w:rsidRPr="0002736C" w:rsidRDefault="0041219D" w:rsidP="00A77918">
      <w:pPr>
        <w:spacing w:after="0"/>
        <w:jc w:val="both"/>
        <w:rPr>
          <w:rFonts w:ascii="Times New Roman" w:hAnsi="Times New Roman"/>
          <w:b/>
          <w:bCs/>
          <w:sz w:val="24"/>
          <w:szCs w:val="24"/>
          <w:lang w:eastAsia="fr-FR"/>
        </w:rPr>
      </w:pPr>
    </w:p>
    <w:p w:rsidR="00A77918" w:rsidRPr="0002736C" w:rsidRDefault="00A77918" w:rsidP="00A77918">
      <w:pPr>
        <w:spacing w:after="0"/>
        <w:jc w:val="both"/>
        <w:rPr>
          <w:rFonts w:ascii="Times New Roman" w:hAnsi="Times New Roman"/>
          <w:bCs/>
          <w:sz w:val="24"/>
          <w:szCs w:val="24"/>
          <w:lang w:eastAsia="fr-FR"/>
        </w:rPr>
      </w:pPr>
      <w:r w:rsidRPr="0002736C">
        <w:rPr>
          <w:rFonts w:ascii="Times New Roman" w:hAnsi="Times New Roman"/>
          <w:b/>
          <w:bCs/>
          <w:sz w:val="24"/>
          <w:szCs w:val="24"/>
          <w:lang w:eastAsia="fr-FR"/>
        </w:rPr>
        <w:t>Verificarea indicatorului de monitorizare</w:t>
      </w:r>
    </w:p>
    <w:p w:rsidR="00A77918" w:rsidRPr="0002736C" w:rsidRDefault="00A77918" w:rsidP="00A77918">
      <w:pPr>
        <w:spacing w:after="0" w:line="240" w:lineRule="auto"/>
        <w:contextualSpacing/>
        <w:jc w:val="both"/>
        <w:rPr>
          <w:rFonts w:ascii="Times New Roman" w:hAnsi="Times New Roman"/>
          <w:bCs/>
          <w:sz w:val="24"/>
          <w:szCs w:val="24"/>
          <w:lang w:eastAsia="fr-FR"/>
        </w:rPr>
      </w:pPr>
    </w:p>
    <w:p w:rsidR="00A77918" w:rsidRPr="0002736C" w:rsidRDefault="00A77918" w:rsidP="00A77918">
      <w:pPr>
        <w:autoSpaceDE w:val="0"/>
        <w:autoSpaceDN w:val="0"/>
        <w:adjustRightInd w:val="0"/>
        <w:spacing w:after="0"/>
        <w:jc w:val="both"/>
        <w:rPr>
          <w:rFonts w:ascii="Times New Roman" w:hAnsi="Times New Roman"/>
          <w:sz w:val="24"/>
          <w:szCs w:val="24"/>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77"/>
        <w:gridCol w:w="5145"/>
      </w:tblGrid>
      <w:tr w:rsidR="00A77918" w:rsidRPr="0002736C" w:rsidTr="006535F4">
        <w:tc>
          <w:tcPr>
            <w:tcW w:w="4177" w:type="dxa"/>
            <w:vAlign w:val="center"/>
          </w:tcPr>
          <w:p w:rsidR="00A77918" w:rsidRPr="0002736C" w:rsidRDefault="00A77918" w:rsidP="006535F4">
            <w:pPr>
              <w:autoSpaceDE w:val="0"/>
              <w:autoSpaceDN w:val="0"/>
              <w:adjustRightInd w:val="0"/>
              <w:spacing w:after="0" w:line="360" w:lineRule="auto"/>
              <w:jc w:val="center"/>
              <w:rPr>
                <w:rFonts w:ascii="Times New Roman" w:hAnsi="Times New Roman"/>
                <w:b/>
                <w:sz w:val="24"/>
                <w:szCs w:val="24"/>
              </w:rPr>
            </w:pPr>
            <w:r w:rsidRPr="0002736C">
              <w:rPr>
                <w:rFonts w:ascii="Times New Roman" w:hAnsi="Times New Roman"/>
                <w:b/>
                <w:sz w:val="24"/>
                <w:szCs w:val="24"/>
              </w:rPr>
              <w:t>Indicatori de monitorizare</w:t>
            </w:r>
          </w:p>
        </w:tc>
        <w:tc>
          <w:tcPr>
            <w:tcW w:w="5145" w:type="dxa"/>
            <w:vAlign w:val="center"/>
          </w:tcPr>
          <w:p w:rsidR="00A77918" w:rsidRPr="0002736C" w:rsidRDefault="00A77918" w:rsidP="006535F4">
            <w:pPr>
              <w:autoSpaceDE w:val="0"/>
              <w:autoSpaceDN w:val="0"/>
              <w:adjustRightInd w:val="0"/>
              <w:spacing w:after="0" w:line="360" w:lineRule="auto"/>
              <w:jc w:val="center"/>
              <w:rPr>
                <w:rFonts w:ascii="Times New Roman" w:hAnsi="Times New Roman"/>
                <w:b/>
                <w:sz w:val="24"/>
                <w:szCs w:val="24"/>
              </w:rPr>
            </w:pPr>
            <w:r w:rsidRPr="0002736C">
              <w:rPr>
                <w:rFonts w:ascii="Times New Roman" w:hAnsi="Times New Roman"/>
                <w:b/>
                <w:sz w:val="24"/>
                <w:szCs w:val="24"/>
              </w:rPr>
              <w:t>Se va verifica</w:t>
            </w:r>
          </w:p>
        </w:tc>
      </w:tr>
      <w:tr w:rsidR="00A77918" w:rsidRPr="0002736C" w:rsidTr="006535F4">
        <w:tc>
          <w:tcPr>
            <w:tcW w:w="4177" w:type="dxa"/>
          </w:tcPr>
          <w:p w:rsidR="00A77918" w:rsidRPr="0002736C" w:rsidRDefault="00A77918" w:rsidP="006535F4">
            <w:pPr>
              <w:autoSpaceDE w:val="0"/>
              <w:autoSpaceDN w:val="0"/>
              <w:adjustRightInd w:val="0"/>
              <w:spacing w:after="0" w:line="360" w:lineRule="auto"/>
              <w:jc w:val="both"/>
              <w:rPr>
                <w:rFonts w:ascii="Times New Roman" w:hAnsi="Times New Roman"/>
                <w:sz w:val="24"/>
                <w:szCs w:val="24"/>
              </w:rPr>
            </w:pPr>
            <w:r w:rsidRPr="0002736C">
              <w:rPr>
                <w:rFonts w:ascii="Times New Roman" w:hAnsi="Times New Roman"/>
                <w:sz w:val="24"/>
                <w:szCs w:val="24"/>
              </w:rPr>
              <w:t>Populație netă care beneficiază de servicii/infrastructuri îmbunătățite</w:t>
            </w:r>
          </w:p>
        </w:tc>
        <w:tc>
          <w:tcPr>
            <w:tcW w:w="5145" w:type="dxa"/>
          </w:tcPr>
          <w:p w:rsidR="00A77918" w:rsidRPr="0002736C" w:rsidRDefault="00A77918" w:rsidP="006535F4">
            <w:pPr>
              <w:autoSpaceDE w:val="0"/>
              <w:autoSpaceDN w:val="0"/>
              <w:adjustRightInd w:val="0"/>
              <w:spacing w:after="0" w:line="360" w:lineRule="auto"/>
              <w:jc w:val="both"/>
              <w:rPr>
                <w:rFonts w:ascii="Times New Roman" w:hAnsi="Times New Roman"/>
                <w:sz w:val="24"/>
                <w:szCs w:val="24"/>
              </w:rPr>
            </w:pPr>
            <w:r w:rsidRPr="0002736C">
              <w:rPr>
                <w:rFonts w:ascii="Times New Roman" w:hAnsi="Times New Roman"/>
                <w:sz w:val="24"/>
                <w:szCs w:val="24"/>
              </w:rPr>
              <w:t>Studiu de fezabilitate/DALI</w:t>
            </w:r>
            <w:r w:rsidR="00ED6164" w:rsidRPr="0002736C">
              <w:rPr>
                <w:rFonts w:ascii="Times New Roman" w:hAnsi="Times New Roman"/>
                <w:sz w:val="24"/>
                <w:szCs w:val="24"/>
                <w:lang w:eastAsia="fr-FR"/>
              </w:rPr>
              <w:t>/</w:t>
            </w:r>
            <w:r w:rsidR="00ED6164" w:rsidRPr="0002736C">
              <w:rPr>
                <w:rFonts w:ascii="Times New Roman" w:hAnsi="Times New Roman"/>
                <w:noProof/>
                <w:sz w:val="24"/>
                <w:szCs w:val="24"/>
              </w:rPr>
              <w:t xml:space="preserve"> Memoriu justificativ</w:t>
            </w:r>
            <w:r w:rsidRPr="0002736C">
              <w:rPr>
                <w:rFonts w:ascii="Times New Roman" w:hAnsi="Times New Roman"/>
                <w:sz w:val="24"/>
                <w:szCs w:val="24"/>
              </w:rPr>
              <w:t xml:space="preserve"> privind identificarea numărului populație netă care beneficiază de servicii/infrastructuri îmbunătățite</w:t>
            </w:r>
          </w:p>
          <w:p w:rsidR="00A77918" w:rsidRPr="0002736C" w:rsidRDefault="0002736C" w:rsidP="006535F4">
            <w:pPr>
              <w:autoSpaceDE w:val="0"/>
              <w:autoSpaceDN w:val="0"/>
              <w:adjustRightInd w:val="0"/>
              <w:spacing w:after="0" w:line="360" w:lineRule="auto"/>
              <w:jc w:val="both"/>
              <w:rPr>
                <w:rFonts w:ascii="Times New Roman" w:hAnsi="Times New Roman"/>
                <w:sz w:val="24"/>
                <w:szCs w:val="24"/>
              </w:rPr>
            </w:pPr>
            <w:r w:rsidRPr="0002736C">
              <w:rPr>
                <w:rFonts w:ascii="Times New Roman" w:hAnsi="Times New Roman"/>
                <w:sz w:val="24"/>
                <w:szCs w:val="24"/>
                <w:lang w:eastAsia="ro-RO"/>
              </w:rPr>
              <w:t>Se verifică dacă valorile populației nete care beneficiază de servicii/infrastructuri îmbunătățite</w:t>
            </w:r>
            <w:r w:rsidR="00A77918" w:rsidRPr="0002736C">
              <w:rPr>
                <w:rFonts w:ascii="Times New Roman" w:hAnsi="Times New Roman"/>
                <w:sz w:val="24"/>
                <w:szCs w:val="24"/>
                <w:lang w:eastAsia="ro-RO"/>
              </w:rPr>
              <w:t xml:space="preserve"> </w:t>
            </w:r>
            <w:r w:rsidRPr="0002736C">
              <w:rPr>
                <w:rFonts w:ascii="Times New Roman" w:hAnsi="Times New Roman"/>
                <w:sz w:val="24"/>
                <w:szCs w:val="24"/>
                <w:lang w:eastAsia="ro-RO"/>
              </w:rPr>
              <w:t>coincid cu</w:t>
            </w:r>
            <w:r w:rsidR="00A77918" w:rsidRPr="0002736C">
              <w:rPr>
                <w:rFonts w:ascii="Times New Roman" w:hAnsi="Times New Roman"/>
                <w:sz w:val="24"/>
                <w:szCs w:val="24"/>
                <w:lang w:eastAsia="ro-RO"/>
              </w:rPr>
              <w:t xml:space="preserve"> Rezultatul final al recensământului populației şi locuințelor din anul 2011</w:t>
            </w:r>
            <w:r w:rsidRPr="0002736C">
              <w:rPr>
                <w:rFonts w:ascii="Times New Roman" w:hAnsi="Times New Roman"/>
                <w:sz w:val="24"/>
                <w:szCs w:val="24"/>
                <w:lang w:eastAsia="ro-RO"/>
              </w:rPr>
              <w:t>.</w:t>
            </w:r>
          </w:p>
        </w:tc>
      </w:tr>
    </w:tbl>
    <w:p w:rsidR="00A77918" w:rsidRPr="0002736C" w:rsidRDefault="00A77918" w:rsidP="00A77918">
      <w:pPr>
        <w:rPr>
          <w:rFonts w:ascii="Times New Roman" w:hAnsi="Times New Roman"/>
        </w:rPr>
      </w:pPr>
    </w:p>
    <w:p w:rsidR="00A77918" w:rsidRPr="0002736C" w:rsidRDefault="00A77918" w:rsidP="002E532E">
      <w:pPr>
        <w:rPr>
          <w:rFonts w:ascii="Times New Roman" w:hAnsi="Times New Roman"/>
          <w:bCs/>
          <w:sz w:val="24"/>
          <w:szCs w:val="24"/>
          <w:lang w:eastAsia="fr-FR"/>
        </w:rPr>
      </w:pPr>
    </w:p>
    <w:sectPr w:rsidR="00A77918" w:rsidRPr="0002736C" w:rsidSect="00603C37">
      <w:headerReference w:type="default" r:id="rId9"/>
      <w:footerReference w:type="default" r:id="rId10"/>
      <w:pgSz w:w="11907" w:h="16839" w:code="9"/>
      <w:pgMar w:top="1818" w:right="1440" w:bottom="1440" w:left="1440" w:header="284"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855F3" w:rsidRDefault="006855F3">
      <w:r>
        <w:separator/>
      </w:r>
    </w:p>
  </w:endnote>
  <w:endnote w:type="continuationSeparator" w:id="0">
    <w:p w:rsidR="006855F3" w:rsidRDefault="006855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Ind w:w="998" w:type="dxa"/>
      <w:tblCellMar>
        <w:top w:w="115" w:type="dxa"/>
        <w:left w:w="115" w:type="dxa"/>
        <w:bottom w:w="115" w:type="dxa"/>
        <w:right w:w="115" w:type="dxa"/>
      </w:tblCellMar>
      <w:tblLook w:val="04A0" w:firstRow="1" w:lastRow="0" w:firstColumn="1" w:lastColumn="0" w:noHBand="0" w:noVBand="1"/>
    </w:tblPr>
    <w:tblGrid>
      <w:gridCol w:w="8452"/>
      <w:gridCol w:w="575"/>
    </w:tblGrid>
    <w:tr w:rsidR="002B493B" w:rsidRPr="000F1649" w:rsidTr="00A66886">
      <w:tc>
        <w:tcPr>
          <w:tcW w:w="8452" w:type="dxa"/>
          <w:vAlign w:val="center"/>
        </w:tcPr>
        <w:p w:rsidR="002B493B" w:rsidRPr="000F1649" w:rsidRDefault="002B493B" w:rsidP="007E4BC6">
          <w:pPr>
            <w:tabs>
              <w:tab w:val="center" w:pos="4536"/>
              <w:tab w:val="right" w:pos="9072"/>
            </w:tabs>
            <w:spacing w:after="0" w:line="240" w:lineRule="auto"/>
            <w:jc w:val="right"/>
            <w:rPr>
              <w:caps/>
              <w:color w:val="000000"/>
            </w:rPr>
          </w:pPr>
          <w:r w:rsidRPr="000F1649">
            <w:rPr>
              <w:color w:val="000000"/>
            </w:rPr>
            <w:t>GRUPUL DE ACȚIUNE LOCALĂ COLINELE RECAȘ</w:t>
          </w:r>
        </w:p>
      </w:tc>
      <w:tc>
        <w:tcPr>
          <w:tcW w:w="575" w:type="dxa"/>
          <w:shd w:val="clear" w:color="auto" w:fill="ED7D31"/>
          <w:vAlign w:val="center"/>
        </w:tcPr>
        <w:p w:rsidR="002B493B" w:rsidRPr="000F1649" w:rsidRDefault="002B493B" w:rsidP="007E4BC6">
          <w:pPr>
            <w:tabs>
              <w:tab w:val="center" w:pos="4536"/>
              <w:tab w:val="right" w:pos="9072"/>
            </w:tabs>
            <w:spacing w:after="0" w:line="240" w:lineRule="auto"/>
            <w:jc w:val="center"/>
            <w:rPr>
              <w:color w:val="FFFFFF"/>
            </w:rPr>
          </w:pPr>
          <w:r w:rsidRPr="000F1649">
            <w:rPr>
              <w:color w:val="FFFFFF"/>
            </w:rPr>
            <w:fldChar w:fldCharType="begin"/>
          </w:r>
          <w:r w:rsidRPr="000F1649">
            <w:rPr>
              <w:color w:val="FFFFFF"/>
            </w:rPr>
            <w:instrText xml:space="preserve"> PAGE   \* MERGEFORMAT </w:instrText>
          </w:r>
          <w:r w:rsidRPr="000F1649">
            <w:rPr>
              <w:color w:val="FFFFFF"/>
            </w:rPr>
            <w:fldChar w:fldCharType="separate"/>
          </w:r>
          <w:r>
            <w:rPr>
              <w:noProof/>
              <w:color w:val="FFFFFF"/>
            </w:rPr>
            <w:t>28</w:t>
          </w:r>
          <w:r w:rsidRPr="000F1649">
            <w:rPr>
              <w:noProof/>
              <w:color w:val="FFFFFF"/>
            </w:rPr>
            <w:fldChar w:fldCharType="end"/>
          </w:r>
        </w:p>
      </w:tc>
    </w:tr>
  </w:tbl>
  <w:p w:rsidR="002B493B" w:rsidRPr="000F1649" w:rsidRDefault="002B493B" w:rsidP="007E4BC6">
    <w:pPr>
      <w:spacing w:after="160" w:line="259" w:lineRule="auto"/>
    </w:pPr>
  </w:p>
  <w:p w:rsidR="002B493B" w:rsidRDefault="002B493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855F3" w:rsidRDefault="006855F3">
      <w:r>
        <w:separator/>
      </w:r>
    </w:p>
  </w:footnote>
  <w:footnote w:type="continuationSeparator" w:id="0">
    <w:p w:rsidR="006855F3" w:rsidRDefault="006855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B493B" w:rsidRPr="007E4BC6" w:rsidRDefault="002B493B" w:rsidP="007E4BC6">
    <w:pPr>
      <w:pStyle w:val="Header"/>
    </w:pPr>
    <w:r w:rsidRPr="007E4BC6">
      <w:rPr>
        <w:noProof/>
      </w:rPr>
      <w:drawing>
        <wp:anchor distT="36576" distB="36576" distL="36576" distR="36576" simplePos="0" relativeHeight="251665920" behindDoc="0" locked="0" layoutInCell="1" allowOverlap="1">
          <wp:simplePos x="0" y="0"/>
          <wp:positionH relativeFrom="margin">
            <wp:posOffset>4630420</wp:posOffset>
          </wp:positionH>
          <wp:positionV relativeFrom="paragraph">
            <wp:posOffset>85725</wp:posOffset>
          </wp:positionV>
          <wp:extent cx="1743075" cy="892810"/>
          <wp:effectExtent l="0" t="0" r="9525" b="254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8928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BC6">
      <w:rPr>
        <w:noProof/>
      </w:rPr>
      <w:drawing>
        <wp:anchor distT="36576" distB="36576" distL="36576" distR="36576" simplePos="0" relativeHeight="251663872" behindDoc="0" locked="0" layoutInCell="1" allowOverlap="1">
          <wp:simplePos x="0" y="0"/>
          <wp:positionH relativeFrom="column">
            <wp:posOffset>2008505</wp:posOffset>
          </wp:positionH>
          <wp:positionV relativeFrom="paragraph">
            <wp:posOffset>227330</wp:posOffset>
          </wp:positionV>
          <wp:extent cx="1104900" cy="733425"/>
          <wp:effectExtent l="0" t="0" r="0" b="9525"/>
          <wp:wrapNone/>
          <wp:docPr id="16" name="Picture 16" descr="Siglă_AF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descr="Siglă_AFI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4900" cy="733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BC6">
      <w:rPr>
        <w:noProof/>
      </w:rPr>
      <w:drawing>
        <wp:anchor distT="36576" distB="36576" distL="36576" distR="36576" simplePos="0" relativeHeight="251662848" behindDoc="0" locked="0" layoutInCell="1" allowOverlap="1">
          <wp:simplePos x="0" y="0"/>
          <wp:positionH relativeFrom="column">
            <wp:posOffset>716280</wp:posOffset>
          </wp:positionH>
          <wp:positionV relativeFrom="paragraph">
            <wp:posOffset>85725</wp:posOffset>
          </wp:positionV>
          <wp:extent cx="857250" cy="89535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5725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BC6">
      <w:rPr>
        <w:noProof/>
      </w:rPr>
      <w:drawing>
        <wp:anchor distT="36576" distB="36576" distL="36576" distR="36576" simplePos="0" relativeHeight="251661824" behindDoc="0" locked="0" layoutInCell="1" allowOverlap="1">
          <wp:simplePos x="0" y="0"/>
          <wp:positionH relativeFrom="margin">
            <wp:posOffset>-587375</wp:posOffset>
          </wp:positionH>
          <wp:positionV relativeFrom="paragraph">
            <wp:posOffset>161925</wp:posOffset>
          </wp:positionV>
          <wp:extent cx="1000125" cy="819150"/>
          <wp:effectExtent l="0" t="0" r="9525" b="0"/>
          <wp:wrapNone/>
          <wp:docPr id="14" name="Picture 14" descr="Sigla_Uniunii_Europene_cu_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descr="Sigla_Uniunii_Europene_cu_text"/>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00125" cy="819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4BC6">
      <w:rPr>
        <w:noProof/>
      </w:rPr>
      <w:drawing>
        <wp:anchor distT="36576" distB="36576" distL="36576" distR="36576" simplePos="0" relativeHeight="251664896" behindDoc="0" locked="0" layoutInCell="1" allowOverlap="1">
          <wp:simplePos x="0" y="0"/>
          <wp:positionH relativeFrom="page">
            <wp:posOffset>4319270</wp:posOffset>
          </wp:positionH>
          <wp:positionV relativeFrom="page">
            <wp:posOffset>133350</wp:posOffset>
          </wp:positionV>
          <wp:extent cx="944880" cy="883920"/>
          <wp:effectExtent l="0" t="0" r="7620" b="0"/>
          <wp:wrapNone/>
          <wp:docPr id="13" name="Picture 13" descr="Description: Sigla_L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descr="Description: Sigla_LEADE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44880" cy="883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B493B" w:rsidRPr="007E4BC6" w:rsidRDefault="002B493B" w:rsidP="007E4BC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D1EF4"/>
    <w:multiLevelType w:val="multilevel"/>
    <w:tmpl w:val="82543032"/>
    <w:styleLink w:val="List0"/>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 w15:restartNumberingAfterBreak="0">
    <w:nsid w:val="04457ED3"/>
    <w:multiLevelType w:val="multilevel"/>
    <w:tmpl w:val="92CC024C"/>
    <w:styleLink w:val="List6"/>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2" w15:restartNumberingAfterBreak="0">
    <w:nsid w:val="06CC00EB"/>
    <w:multiLevelType w:val="multilevel"/>
    <w:tmpl w:val="06CC00EB"/>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3" w15:restartNumberingAfterBreak="0">
    <w:nsid w:val="0D6C2711"/>
    <w:multiLevelType w:val="hybridMultilevel"/>
    <w:tmpl w:val="20F23208"/>
    <w:lvl w:ilvl="0" w:tplc="1E4A746A">
      <w:start w:val="121"/>
      <w:numFmt w:val="bullet"/>
      <w:lvlText w:val=""/>
      <w:lvlJc w:val="left"/>
      <w:pPr>
        <w:ind w:left="990" w:hanging="360"/>
      </w:pPr>
      <w:rPr>
        <w:rFonts w:ascii="Wingdings" w:eastAsia="Times New Roman" w:hAnsi="Wingdings"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BE0408"/>
    <w:multiLevelType w:val="multilevel"/>
    <w:tmpl w:val="C1F43782"/>
    <w:styleLink w:val="List4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5" w15:restartNumberingAfterBreak="0">
    <w:nsid w:val="153E1B27"/>
    <w:multiLevelType w:val="hybridMultilevel"/>
    <w:tmpl w:val="DA76690C"/>
    <w:lvl w:ilvl="0" w:tplc="04090001">
      <w:start w:val="1"/>
      <w:numFmt w:val="bullet"/>
      <w:lvlText w:val=""/>
      <w:lvlJc w:val="left"/>
      <w:pPr>
        <w:ind w:left="720" w:hanging="360"/>
      </w:pPr>
      <w:rPr>
        <w:rFonts w:ascii="Symbol" w:hAnsi="Symbol" w:hint="default"/>
      </w:rPr>
    </w:lvl>
    <w:lvl w:ilvl="1" w:tplc="79960256">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8FD4831"/>
    <w:multiLevelType w:val="hybridMultilevel"/>
    <w:tmpl w:val="3DEE533C"/>
    <w:lvl w:ilvl="0" w:tplc="275070AE">
      <w:start w:val="2"/>
      <w:numFmt w:val="bullet"/>
      <w:lvlText w:val="-"/>
      <w:lvlJc w:val="left"/>
      <w:pPr>
        <w:ind w:left="378" w:hanging="360"/>
      </w:pPr>
      <w:rPr>
        <w:rFonts w:ascii="Times New Roman" w:eastAsia="Calibri" w:hAnsi="Times New Roman" w:cs="Times New Roman" w:hint="default"/>
        <w:b w:val="0"/>
      </w:rPr>
    </w:lvl>
    <w:lvl w:ilvl="1" w:tplc="08090003" w:tentative="1">
      <w:start w:val="1"/>
      <w:numFmt w:val="bullet"/>
      <w:lvlText w:val="o"/>
      <w:lvlJc w:val="left"/>
      <w:pPr>
        <w:ind w:left="1098" w:hanging="360"/>
      </w:pPr>
      <w:rPr>
        <w:rFonts w:ascii="Courier New" w:hAnsi="Courier New" w:cs="Courier New" w:hint="default"/>
      </w:rPr>
    </w:lvl>
    <w:lvl w:ilvl="2" w:tplc="08090005" w:tentative="1">
      <w:start w:val="1"/>
      <w:numFmt w:val="bullet"/>
      <w:lvlText w:val=""/>
      <w:lvlJc w:val="left"/>
      <w:pPr>
        <w:ind w:left="1818" w:hanging="360"/>
      </w:pPr>
      <w:rPr>
        <w:rFonts w:ascii="Wingdings" w:hAnsi="Wingdings" w:hint="default"/>
      </w:rPr>
    </w:lvl>
    <w:lvl w:ilvl="3" w:tplc="08090001" w:tentative="1">
      <w:start w:val="1"/>
      <w:numFmt w:val="bullet"/>
      <w:lvlText w:val=""/>
      <w:lvlJc w:val="left"/>
      <w:pPr>
        <w:ind w:left="2538" w:hanging="360"/>
      </w:pPr>
      <w:rPr>
        <w:rFonts w:ascii="Symbol" w:hAnsi="Symbol" w:hint="default"/>
      </w:rPr>
    </w:lvl>
    <w:lvl w:ilvl="4" w:tplc="08090003" w:tentative="1">
      <w:start w:val="1"/>
      <w:numFmt w:val="bullet"/>
      <w:lvlText w:val="o"/>
      <w:lvlJc w:val="left"/>
      <w:pPr>
        <w:ind w:left="3258" w:hanging="360"/>
      </w:pPr>
      <w:rPr>
        <w:rFonts w:ascii="Courier New" w:hAnsi="Courier New" w:cs="Courier New" w:hint="default"/>
      </w:rPr>
    </w:lvl>
    <w:lvl w:ilvl="5" w:tplc="08090005" w:tentative="1">
      <w:start w:val="1"/>
      <w:numFmt w:val="bullet"/>
      <w:lvlText w:val=""/>
      <w:lvlJc w:val="left"/>
      <w:pPr>
        <w:ind w:left="3978" w:hanging="360"/>
      </w:pPr>
      <w:rPr>
        <w:rFonts w:ascii="Wingdings" w:hAnsi="Wingdings" w:hint="default"/>
      </w:rPr>
    </w:lvl>
    <w:lvl w:ilvl="6" w:tplc="08090001" w:tentative="1">
      <w:start w:val="1"/>
      <w:numFmt w:val="bullet"/>
      <w:lvlText w:val=""/>
      <w:lvlJc w:val="left"/>
      <w:pPr>
        <w:ind w:left="4698" w:hanging="360"/>
      </w:pPr>
      <w:rPr>
        <w:rFonts w:ascii="Symbol" w:hAnsi="Symbol" w:hint="default"/>
      </w:rPr>
    </w:lvl>
    <w:lvl w:ilvl="7" w:tplc="08090003" w:tentative="1">
      <w:start w:val="1"/>
      <w:numFmt w:val="bullet"/>
      <w:lvlText w:val="o"/>
      <w:lvlJc w:val="left"/>
      <w:pPr>
        <w:ind w:left="5418" w:hanging="360"/>
      </w:pPr>
      <w:rPr>
        <w:rFonts w:ascii="Courier New" w:hAnsi="Courier New" w:cs="Courier New" w:hint="default"/>
      </w:rPr>
    </w:lvl>
    <w:lvl w:ilvl="8" w:tplc="08090005" w:tentative="1">
      <w:start w:val="1"/>
      <w:numFmt w:val="bullet"/>
      <w:lvlText w:val=""/>
      <w:lvlJc w:val="left"/>
      <w:pPr>
        <w:ind w:left="6138" w:hanging="360"/>
      </w:pPr>
      <w:rPr>
        <w:rFonts w:ascii="Wingdings" w:hAnsi="Wingdings" w:hint="default"/>
      </w:rPr>
    </w:lvl>
  </w:abstractNum>
  <w:abstractNum w:abstractNumId="7" w15:restartNumberingAfterBreak="0">
    <w:nsid w:val="21B964F5"/>
    <w:multiLevelType w:val="hybridMultilevel"/>
    <w:tmpl w:val="9E408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5244CB"/>
    <w:multiLevelType w:val="multilevel"/>
    <w:tmpl w:val="FB7C4AD8"/>
    <w:lvl w:ilvl="0">
      <w:start w:val="1"/>
      <w:numFmt w:val="decimal"/>
      <w:pStyle w:val="normalbullet"/>
      <w:lvlText w:val="%1)"/>
      <w:lvlJc w:val="left"/>
      <w:pPr>
        <w:tabs>
          <w:tab w:val="num" w:pos="360"/>
        </w:tabs>
        <w:ind w:left="360" w:hanging="360"/>
      </w:pPr>
      <w:rPr>
        <w:rFonts w:cs="Times New Roman" w:hint="default"/>
      </w:rPr>
    </w:lvl>
    <w:lvl w:ilvl="1">
      <w:start w:val="1"/>
      <w:numFmt w:val="lowerLetter"/>
      <w:lvlText w:val="%2."/>
      <w:lvlJc w:val="left"/>
      <w:pPr>
        <w:tabs>
          <w:tab w:val="num" w:pos="720"/>
        </w:tabs>
        <w:ind w:left="720" w:hanging="360"/>
      </w:pPr>
      <w:rPr>
        <w:rFonts w:cs="Times New Roman"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9" w15:restartNumberingAfterBreak="0">
    <w:nsid w:val="411D2990"/>
    <w:multiLevelType w:val="hybridMultilevel"/>
    <w:tmpl w:val="05EA62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2F870C2"/>
    <w:multiLevelType w:val="hybridMultilevel"/>
    <w:tmpl w:val="7C52BA40"/>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46EF0A11"/>
    <w:multiLevelType w:val="multilevel"/>
    <w:tmpl w:val="BD8A0CEA"/>
    <w:styleLink w:val="List2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2" w15:restartNumberingAfterBreak="0">
    <w:nsid w:val="49296144"/>
    <w:multiLevelType w:val="hybridMultilevel"/>
    <w:tmpl w:val="0D3E5E74"/>
    <w:lvl w:ilvl="0" w:tplc="04090005">
      <w:start w:val="1"/>
      <w:numFmt w:val="bullet"/>
      <w:lvlText w:val=""/>
      <w:lvlJc w:val="left"/>
      <w:pPr>
        <w:tabs>
          <w:tab w:val="num" w:pos="360"/>
        </w:tabs>
        <w:ind w:left="360" w:hanging="360"/>
      </w:pPr>
      <w:rPr>
        <w:rFonts w:ascii="Symbol" w:hAnsi="Symbol" w:hint="default"/>
      </w:rPr>
    </w:lvl>
    <w:lvl w:ilvl="1" w:tplc="04090003">
      <w:numFmt w:val="bullet"/>
      <w:lvlText w:val="-"/>
      <w:lvlJc w:val="left"/>
      <w:pPr>
        <w:tabs>
          <w:tab w:val="num" w:pos="720"/>
        </w:tabs>
        <w:ind w:left="720" w:hanging="360"/>
      </w:pPr>
      <w:rPr>
        <w:rFonts w:hint="default"/>
      </w:rPr>
    </w:lvl>
    <w:lvl w:ilvl="2" w:tplc="04090005">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3" w15:restartNumberingAfterBreak="0">
    <w:nsid w:val="4D366763"/>
    <w:multiLevelType w:val="hybridMultilevel"/>
    <w:tmpl w:val="7678555A"/>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4E9605C7"/>
    <w:multiLevelType w:val="hybridMultilevel"/>
    <w:tmpl w:val="9F2A90A8"/>
    <w:lvl w:ilvl="0" w:tplc="04090001">
      <w:start w:val="1"/>
      <w:numFmt w:val="bullet"/>
      <w:lvlText w:val=""/>
      <w:lvlJc w:val="left"/>
      <w:pPr>
        <w:ind w:left="720" w:hanging="360"/>
      </w:pPr>
      <w:rPr>
        <w:rFonts w:ascii="Symbol" w:hAnsi="Symbol" w:hint="default"/>
      </w:rPr>
    </w:lvl>
    <w:lvl w:ilvl="1" w:tplc="F808FFF8">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371CD3"/>
    <w:multiLevelType w:val="multilevel"/>
    <w:tmpl w:val="2486A2C2"/>
    <w:styleLink w:val="List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6" w15:restartNumberingAfterBreak="0">
    <w:nsid w:val="516E1D06"/>
    <w:multiLevelType w:val="hybridMultilevel"/>
    <w:tmpl w:val="48147C5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51CE075D"/>
    <w:multiLevelType w:val="multilevel"/>
    <w:tmpl w:val="67FEFAB2"/>
    <w:styleLink w:val="List3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18" w15:restartNumberingAfterBreak="0">
    <w:nsid w:val="545F06AD"/>
    <w:multiLevelType w:val="hybridMultilevel"/>
    <w:tmpl w:val="35F6A7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D7E2ADA6">
      <w:numFmt w:val="bullet"/>
      <w:lvlText w:val="−"/>
      <w:lvlJc w:val="left"/>
      <w:pPr>
        <w:ind w:left="2160" w:hanging="360"/>
      </w:pPr>
      <w:rPr>
        <w:rFonts w:ascii="Times New Roman" w:eastAsia="Times New Roman" w:hAnsi="Times New Roman" w:hint="default"/>
        <w:color w:val="000000"/>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9375F2B"/>
    <w:multiLevelType w:val="hybridMultilevel"/>
    <w:tmpl w:val="91AA9616"/>
    <w:lvl w:ilvl="0" w:tplc="FFFFFFFF">
      <w:start w:val="1"/>
      <w:numFmt w:val="bullet"/>
      <w:lvlText w:val=""/>
      <w:lvlJc w:val="left"/>
      <w:pPr>
        <w:ind w:left="720" w:hanging="360"/>
      </w:pPr>
      <w:rPr>
        <w:rFonts w:ascii="Symbol" w:hAnsi="Symbol"/>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5A215D22"/>
    <w:multiLevelType w:val="multilevel"/>
    <w:tmpl w:val="4000B4E0"/>
    <w:styleLink w:val="List51"/>
    <w:lvl w:ilvl="0">
      <w:numFmt w:val="bullet"/>
      <w:lvlText w:val="•"/>
      <w:lvlJc w:val="left"/>
      <w:pPr>
        <w:tabs>
          <w:tab w:val="num" w:pos="720"/>
        </w:tabs>
        <w:ind w:left="720" w:hanging="720"/>
      </w:pPr>
      <w:rPr>
        <w:color w:val="000000"/>
        <w:position w:val="0"/>
        <w:sz w:val="20"/>
        <w:szCs w:val="20"/>
      </w:rPr>
    </w:lvl>
    <w:lvl w:ilvl="1">
      <w:start w:val="1"/>
      <w:numFmt w:val="bullet"/>
      <w:lvlText w:val="•"/>
      <w:lvlJc w:val="left"/>
      <w:pPr>
        <w:tabs>
          <w:tab w:val="num" w:pos="502"/>
        </w:tabs>
        <w:ind w:left="502" w:hanging="262"/>
      </w:pPr>
      <w:rPr>
        <w:color w:val="000000"/>
        <w:position w:val="0"/>
        <w:sz w:val="24"/>
        <w:szCs w:val="24"/>
      </w:rPr>
    </w:lvl>
    <w:lvl w:ilvl="2">
      <w:start w:val="1"/>
      <w:numFmt w:val="bullet"/>
      <w:lvlText w:val="•"/>
      <w:lvlJc w:val="left"/>
      <w:pPr>
        <w:tabs>
          <w:tab w:val="num" w:pos="742"/>
        </w:tabs>
        <w:ind w:left="742" w:hanging="262"/>
      </w:pPr>
      <w:rPr>
        <w:color w:val="000000"/>
        <w:position w:val="0"/>
        <w:sz w:val="24"/>
        <w:szCs w:val="24"/>
      </w:rPr>
    </w:lvl>
    <w:lvl w:ilvl="3">
      <w:start w:val="1"/>
      <w:numFmt w:val="bullet"/>
      <w:lvlText w:val="•"/>
      <w:lvlJc w:val="left"/>
      <w:pPr>
        <w:tabs>
          <w:tab w:val="num" w:pos="982"/>
        </w:tabs>
        <w:ind w:left="982" w:hanging="262"/>
      </w:pPr>
      <w:rPr>
        <w:color w:val="000000"/>
        <w:position w:val="0"/>
        <w:sz w:val="24"/>
        <w:szCs w:val="24"/>
      </w:rPr>
    </w:lvl>
    <w:lvl w:ilvl="4">
      <w:start w:val="1"/>
      <w:numFmt w:val="bullet"/>
      <w:lvlText w:val="•"/>
      <w:lvlJc w:val="left"/>
      <w:pPr>
        <w:tabs>
          <w:tab w:val="num" w:pos="1222"/>
        </w:tabs>
        <w:ind w:left="1222" w:hanging="262"/>
      </w:pPr>
      <w:rPr>
        <w:color w:val="000000"/>
        <w:position w:val="0"/>
        <w:sz w:val="24"/>
        <w:szCs w:val="24"/>
      </w:rPr>
    </w:lvl>
    <w:lvl w:ilvl="5">
      <w:start w:val="1"/>
      <w:numFmt w:val="bullet"/>
      <w:lvlText w:val="•"/>
      <w:lvlJc w:val="left"/>
      <w:pPr>
        <w:tabs>
          <w:tab w:val="num" w:pos="1462"/>
        </w:tabs>
        <w:ind w:left="1462" w:hanging="262"/>
      </w:pPr>
      <w:rPr>
        <w:color w:val="000000"/>
        <w:position w:val="0"/>
        <w:sz w:val="24"/>
        <w:szCs w:val="24"/>
      </w:rPr>
    </w:lvl>
    <w:lvl w:ilvl="6">
      <w:start w:val="1"/>
      <w:numFmt w:val="bullet"/>
      <w:lvlText w:val="•"/>
      <w:lvlJc w:val="left"/>
      <w:pPr>
        <w:tabs>
          <w:tab w:val="num" w:pos="1702"/>
        </w:tabs>
        <w:ind w:left="1702" w:hanging="262"/>
      </w:pPr>
      <w:rPr>
        <w:color w:val="000000"/>
        <w:position w:val="0"/>
        <w:sz w:val="24"/>
        <w:szCs w:val="24"/>
      </w:rPr>
    </w:lvl>
    <w:lvl w:ilvl="7">
      <w:start w:val="1"/>
      <w:numFmt w:val="bullet"/>
      <w:lvlText w:val="•"/>
      <w:lvlJc w:val="left"/>
      <w:pPr>
        <w:tabs>
          <w:tab w:val="num" w:pos="1942"/>
        </w:tabs>
        <w:ind w:left="1942" w:hanging="262"/>
      </w:pPr>
      <w:rPr>
        <w:color w:val="000000"/>
        <w:position w:val="0"/>
        <w:sz w:val="24"/>
        <w:szCs w:val="24"/>
      </w:rPr>
    </w:lvl>
    <w:lvl w:ilvl="8">
      <w:start w:val="1"/>
      <w:numFmt w:val="bullet"/>
      <w:lvlText w:val="•"/>
      <w:lvlJc w:val="left"/>
      <w:pPr>
        <w:tabs>
          <w:tab w:val="num" w:pos="2182"/>
        </w:tabs>
        <w:ind w:left="2182" w:hanging="262"/>
      </w:pPr>
      <w:rPr>
        <w:color w:val="000000"/>
        <w:position w:val="0"/>
        <w:sz w:val="24"/>
        <w:szCs w:val="24"/>
      </w:rPr>
    </w:lvl>
  </w:abstractNum>
  <w:abstractNum w:abstractNumId="21" w15:restartNumberingAfterBreak="0">
    <w:nsid w:val="6E8E1987"/>
    <w:multiLevelType w:val="hybridMultilevel"/>
    <w:tmpl w:val="0060B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1CC7AE0"/>
    <w:multiLevelType w:val="hybridMultilevel"/>
    <w:tmpl w:val="8AD6DB34"/>
    <w:lvl w:ilvl="0" w:tplc="8DC091BE">
      <w:start w:val="5"/>
      <w:numFmt w:val="bullet"/>
      <w:lvlText w:val="-"/>
      <w:lvlJc w:val="left"/>
      <w:pPr>
        <w:ind w:left="360" w:hanging="360"/>
      </w:pPr>
      <w:rPr>
        <w:rFonts w:ascii="Times New Roman" w:eastAsia="Calibri"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77CB02AD"/>
    <w:multiLevelType w:val="hybridMultilevel"/>
    <w:tmpl w:val="96D882EE"/>
    <w:lvl w:ilvl="0" w:tplc="C3148F30">
      <w:start w:val="20"/>
      <w:numFmt w:val="bullet"/>
      <w:lvlText w:val="-"/>
      <w:lvlJc w:val="left"/>
      <w:pPr>
        <w:ind w:left="536" w:hanging="360"/>
      </w:pPr>
      <w:rPr>
        <w:rFonts w:ascii="Times New Roman" w:eastAsia="Times New Roman" w:hAnsi="Times New Roman" w:hint="default"/>
      </w:rPr>
    </w:lvl>
    <w:lvl w:ilvl="1" w:tplc="04180003" w:tentative="1">
      <w:start w:val="1"/>
      <w:numFmt w:val="bullet"/>
      <w:lvlText w:val="o"/>
      <w:lvlJc w:val="left"/>
      <w:pPr>
        <w:ind w:left="1256" w:hanging="360"/>
      </w:pPr>
      <w:rPr>
        <w:rFonts w:ascii="Courier New" w:hAnsi="Courier New" w:hint="default"/>
      </w:rPr>
    </w:lvl>
    <w:lvl w:ilvl="2" w:tplc="04180005" w:tentative="1">
      <w:start w:val="1"/>
      <w:numFmt w:val="bullet"/>
      <w:lvlText w:val=""/>
      <w:lvlJc w:val="left"/>
      <w:pPr>
        <w:ind w:left="1976" w:hanging="360"/>
      </w:pPr>
      <w:rPr>
        <w:rFonts w:ascii="Wingdings" w:hAnsi="Wingdings" w:hint="default"/>
      </w:rPr>
    </w:lvl>
    <w:lvl w:ilvl="3" w:tplc="04180001" w:tentative="1">
      <w:start w:val="1"/>
      <w:numFmt w:val="bullet"/>
      <w:lvlText w:val=""/>
      <w:lvlJc w:val="left"/>
      <w:pPr>
        <w:ind w:left="2696" w:hanging="360"/>
      </w:pPr>
      <w:rPr>
        <w:rFonts w:ascii="Symbol" w:hAnsi="Symbol" w:hint="default"/>
      </w:rPr>
    </w:lvl>
    <w:lvl w:ilvl="4" w:tplc="04180003" w:tentative="1">
      <w:start w:val="1"/>
      <w:numFmt w:val="bullet"/>
      <w:lvlText w:val="o"/>
      <w:lvlJc w:val="left"/>
      <w:pPr>
        <w:ind w:left="3416" w:hanging="360"/>
      </w:pPr>
      <w:rPr>
        <w:rFonts w:ascii="Courier New" w:hAnsi="Courier New" w:hint="default"/>
      </w:rPr>
    </w:lvl>
    <w:lvl w:ilvl="5" w:tplc="04180005" w:tentative="1">
      <w:start w:val="1"/>
      <w:numFmt w:val="bullet"/>
      <w:lvlText w:val=""/>
      <w:lvlJc w:val="left"/>
      <w:pPr>
        <w:ind w:left="4136" w:hanging="360"/>
      </w:pPr>
      <w:rPr>
        <w:rFonts w:ascii="Wingdings" w:hAnsi="Wingdings" w:hint="default"/>
      </w:rPr>
    </w:lvl>
    <w:lvl w:ilvl="6" w:tplc="04180001" w:tentative="1">
      <w:start w:val="1"/>
      <w:numFmt w:val="bullet"/>
      <w:lvlText w:val=""/>
      <w:lvlJc w:val="left"/>
      <w:pPr>
        <w:ind w:left="4856" w:hanging="360"/>
      </w:pPr>
      <w:rPr>
        <w:rFonts w:ascii="Symbol" w:hAnsi="Symbol" w:hint="default"/>
      </w:rPr>
    </w:lvl>
    <w:lvl w:ilvl="7" w:tplc="04180003" w:tentative="1">
      <w:start w:val="1"/>
      <w:numFmt w:val="bullet"/>
      <w:lvlText w:val="o"/>
      <w:lvlJc w:val="left"/>
      <w:pPr>
        <w:ind w:left="5576" w:hanging="360"/>
      </w:pPr>
      <w:rPr>
        <w:rFonts w:ascii="Courier New" w:hAnsi="Courier New" w:hint="default"/>
      </w:rPr>
    </w:lvl>
    <w:lvl w:ilvl="8" w:tplc="04180005" w:tentative="1">
      <w:start w:val="1"/>
      <w:numFmt w:val="bullet"/>
      <w:lvlText w:val=""/>
      <w:lvlJc w:val="left"/>
      <w:pPr>
        <w:ind w:left="6296" w:hanging="360"/>
      </w:pPr>
      <w:rPr>
        <w:rFonts w:ascii="Wingdings" w:hAnsi="Wingdings" w:hint="default"/>
      </w:rPr>
    </w:lvl>
  </w:abstractNum>
  <w:abstractNum w:abstractNumId="24" w15:restartNumberingAfterBreak="0">
    <w:nsid w:val="79311F91"/>
    <w:multiLevelType w:val="hybridMultilevel"/>
    <w:tmpl w:val="4B9621C4"/>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25" w15:restartNumberingAfterBreak="0">
    <w:nsid w:val="7D1E40D1"/>
    <w:multiLevelType w:val="hybridMultilevel"/>
    <w:tmpl w:val="06B4A814"/>
    <w:lvl w:ilvl="0" w:tplc="0418000F">
      <w:start w:val="1"/>
      <w:numFmt w:val="decimal"/>
      <w:lvlText w:val="%1."/>
      <w:lvlJc w:val="left"/>
      <w:pPr>
        <w:ind w:left="720" w:hanging="360"/>
      </w:pPr>
      <w:rPr>
        <w:rFonts w:cs="Times New Roman" w:hint="default"/>
        <w:b w:val="0"/>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num w:numId="1">
    <w:abstractNumId w:val="0"/>
  </w:num>
  <w:num w:numId="2">
    <w:abstractNumId w:val="15"/>
  </w:num>
  <w:num w:numId="3">
    <w:abstractNumId w:val="11"/>
  </w:num>
  <w:num w:numId="4">
    <w:abstractNumId w:val="17"/>
  </w:num>
  <w:num w:numId="5">
    <w:abstractNumId w:val="4"/>
  </w:num>
  <w:num w:numId="6">
    <w:abstractNumId w:val="20"/>
  </w:num>
  <w:num w:numId="7">
    <w:abstractNumId w:val="1"/>
  </w:num>
  <w:num w:numId="8">
    <w:abstractNumId w:val="8"/>
  </w:num>
  <w:num w:numId="9">
    <w:abstractNumId w:val="3"/>
  </w:num>
  <w:num w:numId="10">
    <w:abstractNumId w:val="9"/>
  </w:num>
  <w:num w:numId="11">
    <w:abstractNumId w:val="7"/>
  </w:num>
  <w:num w:numId="12">
    <w:abstractNumId w:val="25"/>
  </w:num>
  <w:num w:numId="13">
    <w:abstractNumId w:val="10"/>
  </w:num>
  <w:num w:numId="14">
    <w:abstractNumId w:val="16"/>
  </w:num>
  <w:num w:numId="15">
    <w:abstractNumId w:val="23"/>
  </w:num>
  <w:num w:numId="16">
    <w:abstractNumId w:val="24"/>
  </w:num>
  <w:num w:numId="17">
    <w:abstractNumId w:val="2"/>
  </w:num>
  <w:num w:numId="18">
    <w:abstractNumId w:val="21"/>
  </w:num>
  <w:num w:numId="19">
    <w:abstractNumId w:val="14"/>
  </w:num>
  <w:num w:numId="20">
    <w:abstractNumId w:val="18"/>
  </w:num>
  <w:num w:numId="21">
    <w:abstractNumId w:val="5"/>
  </w:num>
  <w:num w:numId="22">
    <w:abstractNumId w:val="13"/>
  </w:num>
  <w:num w:numId="23">
    <w:abstractNumId w:val="19"/>
  </w:num>
  <w:num w:numId="24">
    <w:abstractNumId w:val="6"/>
  </w:num>
  <w:num w:numId="25">
    <w:abstractNumId w:val="12"/>
  </w:num>
  <w:num w:numId="26">
    <w:abstractNumId w:val="2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38D2"/>
    <w:rsid w:val="00007427"/>
    <w:rsid w:val="00010577"/>
    <w:rsid w:val="0001341D"/>
    <w:rsid w:val="0002736C"/>
    <w:rsid w:val="00027455"/>
    <w:rsid w:val="000363ED"/>
    <w:rsid w:val="0004508D"/>
    <w:rsid w:val="0006103B"/>
    <w:rsid w:val="000661E8"/>
    <w:rsid w:val="00090FD3"/>
    <w:rsid w:val="00091A20"/>
    <w:rsid w:val="00092CF4"/>
    <w:rsid w:val="000A754E"/>
    <w:rsid w:val="000B03D9"/>
    <w:rsid w:val="000B2CC5"/>
    <w:rsid w:val="000B69CF"/>
    <w:rsid w:val="000B7E1C"/>
    <w:rsid w:val="000C2055"/>
    <w:rsid w:val="000D34F2"/>
    <w:rsid w:val="000E05C2"/>
    <w:rsid w:val="000E10EE"/>
    <w:rsid w:val="000F2DCE"/>
    <w:rsid w:val="000F69EE"/>
    <w:rsid w:val="00105CE9"/>
    <w:rsid w:val="0012525E"/>
    <w:rsid w:val="00131826"/>
    <w:rsid w:val="001346CD"/>
    <w:rsid w:val="001435DF"/>
    <w:rsid w:val="0015387D"/>
    <w:rsid w:val="001579B3"/>
    <w:rsid w:val="00165365"/>
    <w:rsid w:val="00170557"/>
    <w:rsid w:val="001739ED"/>
    <w:rsid w:val="00192E94"/>
    <w:rsid w:val="00193950"/>
    <w:rsid w:val="00194739"/>
    <w:rsid w:val="001A4C94"/>
    <w:rsid w:val="001B7AC1"/>
    <w:rsid w:val="001C7D54"/>
    <w:rsid w:val="001E4F89"/>
    <w:rsid w:val="001F244D"/>
    <w:rsid w:val="001F5265"/>
    <w:rsid w:val="00207D47"/>
    <w:rsid w:val="00212ADF"/>
    <w:rsid w:val="00217BB8"/>
    <w:rsid w:val="002240EB"/>
    <w:rsid w:val="00224CE6"/>
    <w:rsid w:val="00233254"/>
    <w:rsid w:val="00236AF3"/>
    <w:rsid w:val="0025482B"/>
    <w:rsid w:val="002568B1"/>
    <w:rsid w:val="0026036D"/>
    <w:rsid w:val="00264468"/>
    <w:rsid w:val="002820BC"/>
    <w:rsid w:val="00297436"/>
    <w:rsid w:val="002A32BF"/>
    <w:rsid w:val="002B0E1A"/>
    <w:rsid w:val="002B30BE"/>
    <w:rsid w:val="002B378E"/>
    <w:rsid w:val="002B493B"/>
    <w:rsid w:val="002C1A70"/>
    <w:rsid w:val="002C3C6C"/>
    <w:rsid w:val="002D0E7B"/>
    <w:rsid w:val="002D132D"/>
    <w:rsid w:val="002D33AE"/>
    <w:rsid w:val="002E39C7"/>
    <w:rsid w:val="002E532E"/>
    <w:rsid w:val="002F21BB"/>
    <w:rsid w:val="002F5FF8"/>
    <w:rsid w:val="00300C3C"/>
    <w:rsid w:val="00310882"/>
    <w:rsid w:val="00317C19"/>
    <w:rsid w:val="00327E1D"/>
    <w:rsid w:val="00340ACF"/>
    <w:rsid w:val="003453AE"/>
    <w:rsid w:val="003500A9"/>
    <w:rsid w:val="00353F0A"/>
    <w:rsid w:val="00373560"/>
    <w:rsid w:val="0037454C"/>
    <w:rsid w:val="00376B39"/>
    <w:rsid w:val="00393106"/>
    <w:rsid w:val="003A3820"/>
    <w:rsid w:val="003B7516"/>
    <w:rsid w:val="003B7FE6"/>
    <w:rsid w:val="003C18F3"/>
    <w:rsid w:val="003C4584"/>
    <w:rsid w:val="003D259F"/>
    <w:rsid w:val="003D2B02"/>
    <w:rsid w:val="003E03C6"/>
    <w:rsid w:val="003E2156"/>
    <w:rsid w:val="003E6613"/>
    <w:rsid w:val="003F5FDB"/>
    <w:rsid w:val="0041219D"/>
    <w:rsid w:val="004141E8"/>
    <w:rsid w:val="004214D9"/>
    <w:rsid w:val="00435697"/>
    <w:rsid w:val="00453F88"/>
    <w:rsid w:val="004721C6"/>
    <w:rsid w:val="00484C8B"/>
    <w:rsid w:val="004B12D4"/>
    <w:rsid w:val="004C0073"/>
    <w:rsid w:val="004C05D2"/>
    <w:rsid w:val="004C2AE8"/>
    <w:rsid w:val="004D20AE"/>
    <w:rsid w:val="004E68AA"/>
    <w:rsid w:val="004F3E69"/>
    <w:rsid w:val="00500A6C"/>
    <w:rsid w:val="005052ED"/>
    <w:rsid w:val="0052432C"/>
    <w:rsid w:val="00540155"/>
    <w:rsid w:val="00545ACD"/>
    <w:rsid w:val="005605DA"/>
    <w:rsid w:val="00571414"/>
    <w:rsid w:val="00576D11"/>
    <w:rsid w:val="00587CA0"/>
    <w:rsid w:val="00587EFF"/>
    <w:rsid w:val="0059038A"/>
    <w:rsid w:val="0059520E"/>
    <w:rsid w:val="0059692C"/>
    <w:rsid w:val="00597DE4"/>
    <w:rsid w:val="005A209F"/>
    <w:rsid w:val="005A6471"/>
    <w:rsid w:val="005C26F0"/>
    <w:rsid w:val="005D60CA"/>
    <w:rsid w:val="005D67EB"/>
    <w:rsid w:val="00601269"/>
    <w:rsid w:val="00603C37"/>
    <w:rsid w:val="006048DF"/>
    <w:rsid w:val="006179C0"/>
    <w:rsid w:val="00644896"/>
    <w:rsid w:val="006535F4"/>
    <w:rsid w:val="006542D9"/>
    <w:rsid w:val="00663D86"/>
    <w:rsid w:val="00670BF3"/>
    <w:rsid w:val="006855F3"/>
    <w:rsid w:val="006860D7"/>
    <w:rsid w:val="00690629"/>
    <w:rsid w:val="00696221"/>
    <w:rsid w:val="00697C6E"/>
    <w:rsid w:val="006A21AB"/>
    <w:rsid w:val="006A6272"/>
    <w:rsid w:val="006C196A"/>
    <w:rsid w:val="006C1A20"/>
    <w:rsid w:val="006D1814"/>
    <w:rsid w:val="006D3EA6"/>
    <w:rsid w:val="006E0427"/>
    <w:rsid w:val="006F7FF7"/>
    <w:rsid w:val="00705EA1"/>
    <w:rsid w:val="007172A4"/>
    <w:rsid w:val="007176A0"/>
    <w:rsid w:val="0072091C"/>
    <w:rsid w:val="00725F9E"/>
    <w:rsid w:val="007260F5"/>
    <w:rsid w:val="00727C6F"/>
    <w:rsid w:val="00737833"/>
    <w:rsid w:val="007517B3"/>
    <w:rsid w:val="00754BFD"/>
    <w:rsid w:val="00755A8D"/>
    <w:rsid w:val="00755C69"/>
    <w:rsid w:val="00762405"/>
    <w:rsid w:val="00762449"/>
    <w:rsid w:val="00765677"/>
    <w:rsid w:val="00770EFD"/>
    <w:rsid w:val="007741BD"/>
    <w:rsid w:val="007767E0"/>
    <w:rsid w:val="00784B40"/>
    <w:rsid w:val="007A5061"/>
    <w:rsid w:val="007B313B"/>
    <w:rsid w:val="007B422E"/>
    <w:rsid w:val="007B69AB"/>
    <w:rsid w:val="007C4502"/>
    <w:rsid w:val="007D0844"/>
    <w:rsid w:val="007E4BC6"/>
    <w:rsid w:val="00821657"/>
    <w:rsid w:val="008255D6"/>
    <w:rsid w:val="008400E3"/>
    <w:rsid w:val="00841924"/>
    <w:rsid w:val="00842056"/>
    <w:rsid w:val="008513F3"/>
    <w:rsid w:val="00856249"/>
    <w:rsid w:val="008630B2"/>
    <w:rsid w:val="008714F6"/>
    <w:rsid w:val="00873186"/>
    <w:rsid w:val="008A12C0"/>
    <w:rsid w:val="008A4603"/>
    <w:rsid w:val="008C2292"/>
    <w:rsid w:val="008C2514"/>
    <w:rsid w:val="008C5754"/>
    <w:rsid w:val="008D7D35"/>
    <w:rsid w:val="008F09F1"/>
    <w:rsid w:val="008F3DCC"/>
    <w:rsid w:val="008F5F1D"/>
    <w:rsid w:val="008F6F7D"/>
    <w:rsid w:val="0090503A"/>
    <w:rsid w:val="00906BB3"/>
    <w:rsid w:val="00924795"/>
    <w:rsid w:val="009267C1"/>
    <w:rsid w:val="00927787"/>
    <w:rsid w:val="0094017E"/>
    <w:rsid w:val="00947F9B"/>
    <w:rsid w:val="00954863"/>
    <w:rsid w:val="00962DA7"/>
    <w:rsid w:val="009665F4"/>
    <w:rsid w:val="00972695"/>
    <w:rsid w:val="00975671"/>
    <w:rsid w:val="00977FFC"/>
    <w:rsid w:val="0098063F"/>
    <w:rsid w:val="00994889"/>
    <w:rsid w:val="009D0D87"/>
    <w:rsid w:val="009D32F0"/>
    <w:rsid w:val="009D3E49"/>
    <w:rsid w:val="009E0A66"/>
    <w:rsid w:val="009E29E1"/>
    <w:rsid w:val="009F17A8"/>
    <w:rsid w:val="009F7069"/>
    <w:rsid w:val="00A148BC"/>
    <w:rsid w:val="00A2655F"/>
    <w:rsid w:val="00A52E07"/>
    <w:rsid w:val="00A5771C"/>
    <w:rsid w:val="00A61501"/>
    <w:rsid w:val="00A61D48"/>
    <w:rsid w:val="00A66886"/>
    <w:rsid w:val="00A73C8D"/>
    <w:rsid w:val="00A743A9"/>
    <w:rsid w:val="00A74BD0"/>
    <w:rsid w:val="00A77918"/>
    <w:rsid w:val="00A86BD3"/>
    <w:rsid w:val="00A87EBC"/>
    <w:rsid w:val="00A91A4B"/>
    <w:rsid w:val="00A91C79"/>
    <w:rsid w:val="00A97672"/>
    <w:rsid w:val="00AA2733"/>
    <w:rsid w:val="00AA51D5"/>
    <w:rsid w:val="00AA5E93"/>
    <w:rsid w:val="00AB73AD"/>
    <w:rsid w:val="00AC2981"/>
    <w:rsid w:val="00AC7D6F"/>
    <w:rsid w:val="00AD29EC"/>
    <w:rsid w:val="00AD5C88"/>
    <w:rsid w:val="00AD72FE"/>
    <w:rsid w:val="00AE28A0"/>
    <w:rsid w:val="00AE2F10"/>
    <w:rsid w:val="00AF7E7B"/>
    <w:rsid w:val="00B00D51"/>
    <w:rsid w:val="00B067DC"/>
    <w:rsid w:val="00B25ED6"/>
    <w:rsid w:val="00B47287"/>
    <w:rsid w:val="00B64119"/>
    <w:rsid w:val="00BA0525"/>
    <w:rsid w:val="00BA3C53"/>
    <w:rsid w:val="00BA44F8"/>
    <w:rsid w:val="00BC087F"/>
    <w:rsid w:val="00BF3FBE"/>
    <w:rsid w:val="00BF6646"/>
    <w:rsid w:val="00C11106"/>
    <w:rsid w:val="00C11541"/>
    <w:rsid w:val="00C24749"/>
    <w:rsid w:val="00C314AB"/>
    <w:rsid w:val="00C320DC"/>
    <w:rsid w:val="00C43635"/>
    <w:rsid w:val="00C472A6"/>
    <w:rsid w:val="00C7543D"/>
    <w:rsid w:val="00C75731"/>
    <w:rsid w:val="00C77D37"/>
    <w:rsid w:val="00C861CE"/>
    <w:rsid w:val="00CB271D"/>
    <w:rsid w:val="00CC734E"/>
    <w:rsid w:val="00CD0CC9"/>
    <w:rsid w:val="00CD202E"/>
    <w:rsid w:val="00CD2D53"/>
    <w:rsid w:val="00CE188E"/>
    <w:rsid w:val="00CE43D5"/>
    <w:rsid w:val="00CF200E"/>
    <w:rsid w:val="00D02E8D"/>
    <w:rsid w:val="00D03416"/>
    <w:rsid w:val="00D04CAF"/>
    <w:rsid w:val="00D07C0E"/>
    <w:rsid w:val="00D12F0F"/>
    <w:rsid w:val="00D25099"/>
    <w:rsid w:val="00D36FB6"/>
    <w:rsid w:val="00D55F92"/>
    <w:rsid w:val="00D64933"/>
    <w:rsid w:val="00D65E52"/>
    <w:rsid w:val="00D81D47"/>
    <w:rsid w:val="00D86E29"/>
    <w:rsid w:val="00D90F63"/>
    <w:rsid w:val="00D931EB"/>
    <w:rsid w:val="00DA1D28"/>
    <w:rsid w:val="00DA643C"/>
    <w:rsid w:val="00DA6C87"/>
    <w:rsid w:val="00DC7F2F"/>
    <w:rsid w:val="00DD6272"/>
    <w:rsid w:val="00DE5384"/>
    <w:rsid w:val="00E42292"/>
    <w:rsid w:val="00E533D4"/>
    <w:rsid w:val="00E72677"/>
    <w:rsid w:val="00E738D2"/>
    <w:rsid w:val="00E77620"/>
    <w:rsid w:val="00E96E73"/>
    <w:rsid w:val="00EA0174"/>
    <w:rsid w:val="00EA17E9"/>
    <w:rsid w:val="00EA2B23"/>
    <w:rsid w:val="00EA409F"/>
    <w:rsid w:val="00EB25CD"/>
    <w:rsid w:val="00EC3CFF"/>
    <w:rsid w:val="00EC728D"/>
    <w:rsid w:val="00ED6164"/>
    <w:rsid w:val="00EE0B7C"/>
    <w:rsid w:val="00EF3297"/>
    <w:rsid w:val="00EF5F41"/>
    <w:rsid w:val="00F05438"/>
    <w:rsid w:val="00F106AB"/>
    <w:rsid w:val="00F110CE"/>
    <w:rsid w:val="00F343AB"/>
    <w:rsid w:val="00F361EA"/>
    <w:rsid w:val="00F372E9"/>
    <w:rsid w:val="00F37397"/>
    <w:rsid w:val="00F41398"/>
    <w:rsid w:val="00F46990"/>
    <w:rsid w:val="00F54797"/>
    <w:rsid w:val="00F56E45"/>
    <w:rsid w:val="00F5716F"/>
    <w:rsid w:val="00F57B3F"/>
    <w:rsid w:val="00F60749"/>
    <w:rsid w:val="00F7090F"/>
    <w:rsid w:val="00F7710F"/>
    <w:rsid w:val="00F8305B"/>
    <w:rsid w:val="00F8490F"/>
    <w:rsid w:val="00F935FC"/>
    <w:rsid w:val="00FB0F94"/>
    <w:rsid w:val="00FB3BAB"/>
    <w:rsid w:val="00FC1E82"/>
    <w:rsid w:val="00FC549F"/>
    <w:rsid w:val="00FC6598"/>
    <w:rsid w:val="00FD15C4"/>
    <w:rsid w:val="00FD53B9"/>
    <w:rsid w:val="00FF0E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2F90D81B"/>
  <w15:chartTrackingRefBased/>
  <w15:docId w15:val="{AD1A607B-E068-4F5D-BDF7-8011AB645A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Followed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738D2"/>
    <w:pPr>
      <w:spacing w:after="200" w:line="276" w:lineRule="auto"/>
    </w:pPr>
    <w:rPr>
      <w:rFonts w:ascii="Calibri" w:eastAsia="Calibri" w:hAnsi="Calibri"/>
      <w:sz w:val="22"/>
      <w:szCs w:val="22"/>
      <w:lang w:val="ro-RO"/>
    </w:rPr>
  </w:style>
  <w:style w:type="paragraph" w:styleId="Heading1">
    <w:name w:val="heading 1"/>
    <w:basedOn w:val="Normal"/>
    <w:next w:val="Normal"/>
    <w:link w:val="Heading1Char"/>
    <w:autoRedefine/>
    <w:qFormat/>
    <w:rsid w:val="00A77918"/>
    <w:pPr>
      <w:keepNext/>
      <w:keepLines/>
      <w:spacing w:before="480" w:after="0"/>
      <w:jc w:val="center"/>
      <w:outlineLvl w:val="0"/>
    </w:pPr>
    <w:rPr>
      <w:rFonts w:ascii="Times New Roman" w:eastAsia="Times New Roman" w:hAnsi="Times New Roman"/>
      <w:b/>
      <w:bCs/>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Char2, Char2"/>
    <w:basedOn w:val="Normal"/>
    <w:link w:val="FootnoteTextChar"/>
    <w:unhideWhenUsed/>
    <w:rsid w:val="00E738D2"/>
    <w:pPr>
      <w:spacing w:after="0" w:line="240" w:lineRule="auto"/>
    </w:pPr>
    <w:rPr>
      <w:sz w:val="20"/>
      <w:szCs w:val="20"/>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link w:val="FootnoteText"/>
    <w:rsid w:val="00E738D2"/>
    <w:rPr>
      <w:rFonts w:ascii="Calibri" w:eastAsia="Calibri" w:hAnsi="Calibri"/>
      <w:lang w:val="ro-RO" w:eastAsia="en-US" w:bidi="ar-SA"/>
    </w:rPr>
  </w:style>
  <w:style w:type="character" w:styleId="FootnoteReference">
    <w:name w:val="footnote reference"/>
    <w:aliases w:val="Footnote,Footnote symbol,Fussnota,ftref"/>
    <w:unhideWhenUsed/>
    <w:rsid w:val="00E738D2"/>
    <w:rPr>
      <w:vertAlign w:val="superscript"/>
    </w:rPr>
  </w:style>
  <w:style w:type="paragraph" w:styleId="Header">
    <w:name w:val="header"/>
    <w:aliases w:val="Char1 Char1,Char1 Char Char,Header Char Char Char,Char1 Char1 Char Char Char,Char1 Char Char Char,Char1 Char1 Char Char1,Char1 Char Char1"/>
    <w:basedOn w:val="Normal"/>
    <w:link w:val="HeaderChar"/>
    <w:rsid w:val="002240EB"/>
    <w:pPr>
      <w:tabs>
        <w:tab w:val="center" w:pos="4680"/>
        <w:tab w:val="right" w:pos="9360"/>
      </w:tabs>
    </w:pPr>
  </w:style>
  <w:style w:type="character" w:customStyle="1" w:styleId="HeaderChar">
    <w:name w:val="Header Char"/>
    <w:aliases w:val="Char1 Char1 Char,Char1 Char Char Char1,Header Char Char Char Char,Char1 Char1 Char Char Char Char,Char1 Char Char Char Char,Char1 Char1 Char Char1 Char,Char1 Char Char1 Char"/>
    <w:link w:val="Header"/>
    <w:rsid w:val="002240EB"/>
    <w:rPr>
      <w:rFonts w:ascii="Calibri" w:eastAsia="Calibri" w:hAnsi="Calibri"/>
      <w:sz w:val="22"/>
      <w:szCs w:val="22"/>
      <w:lang w:val="ro-RO"/>
    </w:rPr>
  </w:style>
  <w:style w:type="paragraph" w:styleId="Footer">
    <w:name w:val="footer"/>
    <w:basedOn w:val="Normal"/>
    <w:link w:val="FooterChar"/>
    <w:rsid w:val="002240EB"/>
    <w:pPr>
      <w:tabs>
        <w:tab w:val="center" w:pos="4680"/>
        <w:tab w:val="right" w:pos="9360"/>
      </w:tabs>
    </w:pPr>
  </w:style>
  <w:style w:type="character" w:customStyle="1" w:styleId="FooterChar">
    <w:name w:val="Footer Char"/>
    <w:link w:val="Footer"/>
    <w:rsid w:val="002240EB"/>
    <w:rPr>
      <w:rFonts w:ascii="Calibri" w:eastAsia="Calibri" w:hAnsi="Calibri"/>
      <w:sz w:val="22"/>
      <w:szCs w:val="22"/>
      <w:lang w:val="ro-RO"/>
    </w:rPr>
  </w:style>
  <w:style w:type="paragraph" w:customStyle="1" w:styleId="Corp">
    <w:name w:val="Corp"/>
    <w:rsid w:val="0059038A"/>
    <w:pPr>
      <w:pBdr>
        <w:top w:val="nil"/>
        <w:left w:val="nil"/>
        <w:bottom w:val="nil"/>
        <w:right w:val="nil"/>
        <w:between w:val="nil"/>
        <w:bar w:val="nil"/>
      </w:pBdr>
      <w:ind w:left="720" w:hanging="360"/>
      <w:jc w:val="both"/>
    </w:pPr>
    <w:rPr>
      <w:rFonts w:ascii="Calibri" w:eastAsia="Calibri" w:hAnsi="Calibri" w:cs="Calibri"/>
      <w:color w:val="000000"/>
      <w:sz w:val="22"/>
      <w:szCs w:val="22"/>
      <w:u w:color="000000"/>
      <w:bdr w:val="nil"/>
    </w:rPr>
  </w:style>
  <w:style w:type="paragraph" w:customStyle="1" w:styleId="Stiltabel2A">
    <w:name w:val="Stil tabel 2 A"/>
    <w:rsid w:val="0059038A"/>
    <w:pPr>
      <w:pBdr>
        <w:top w:val="nil"/>
        <w:left w:val="nil"/>
        <w:bottom w:val="nil"/>
        <w:right w:val="nil"/>
        <w:between w:val="nil"/>
        <w:bar w:val="nil"/>
      </w:pBdr>
    </w:pPr>
    <w:rPr>
      <w:rFonts w:ascii="Helvetica" w:eastAsia="Arial Unicode MS" w:hAnsi="Arial Unicode MS" w:cs="Arial Unicode MS"/>
      <w:color w:val="000000"/>
      <w:u w:color="000000"/>
      <w:bdr w:val="nil"/>
    </w:rPr>
  </w:style>
  <w:style w:type="numbering" w:customStyle="1" w:styleId="List0">
    <w:name w:val="List 0"/>
    <w:basedOn w:val="NoList"/>
    <w:rsid w:val="0059038A"/>
    <w:pPr>
      <w:numPr>
        <w:numId w:val="1"/>
      </w:numPr>
    </w:pPr>
  </w:style>
  <w:style w:type="numbering" w:customStyle="1" w:styleId="List1">
    <w:name w:val="List 1"/>
    <w:basedOn w:val="NoList"/>
    <w:rsid w:val="0059038A"/>
    <w:pPr>
      <w:numPr>
        <w:numId w:val="2"/>
      </w:numPr>
    </w:pPr>
  </w:style>
  <w:style w:type="numbering" w:customStyle="1" w:styleId="List21">
    <w:name w:val="List 21"/>
    <w:basedOn w:val="NoList"/>
    <w:rsid w:val="0059038A"/>
    <w:pPr>
      <w:numPr>
        <w:numId w:val="3"/>
      </w:numPr>
    </w:pPr>
  </w:style>
  <w:style w:type="numbering" w:customStyle="1" w:styleId="List31">
    <w:name w:val="List 31"/>
    <w:basedOn w:val="NoList"/>
    <w:rsid w:val="0059038A"/>
    <w:pPr>
      <w:numPr>
        <w:numId w:val="4"/>
      </w:numPr>
    </w:pPr>
  </w:style>
  <w:style w:type="numbering" w:customStyle="1" w:styleId="List41">
    <w:name w:val="List 41"/>
    <w:basedOn w:val="NoList"/>
    <w:rsid w:val="0059038A"/>
    <w:pPr>
      <w:numPr>
        <w:numId w:val="5"/>
      </w:numPr>
    </w:pPr>
  </w:style>
  <w:style w:type="numbering" w:customStyle="1" w:styleId="List51">
    <w:name w:val="List 51"/>
    <w:basedOn w:val="NoList"/>
    <w:rsid w:val="0059038A"/>
    <w:pPr>
      <w:numPr>
        <w:numId w:val="6"/>
      </w:numPr>
    </w:pPr>
  </w:style>
  <w:style w:type="numbering" w:customStyle="1" w:styleId="List6">
    <w:name w:val="List 6"/>
    <w:basedOn w:val="NoList"/>
    <w:rsid w:val="0059038A"/>
    <w:pPr>
      <w:numPr>
        <w:numId w:val="7"/>
      </w:numPr>
    </w:pPr>
  </w:style>
  <w:style w:type="paragraph" w:customStyle="1" w:styleId="CorpA">
    <w:name w:val="Corp A"/>
    <w:rsid w:val="0059038A"/>
    <w:pPr>
      <w:pBdr>
        <w:top w:val="nil"/>
        <w:left w:val="nil"/>
        <w:bottom w:val="nil"/>
        <w:right w:val="nil"/>
        <w:between w:val="nil"/>
        <w:bar w:val="nil"/>
      </w:pBdr>
    </w:pPr>
    <w:rPr>
      <w:rFonts w:ascii="Helvetica" w:eastAsia="Helvetica" w:hAnsi="Helvetica" w:cs="Helvetica"/>
      <w:color w:val="000000"/>
      <w:sz w:val="22"/>
      <w:szCs w:val="22"/>
      <w:u w:color="000000"/>
      <w:bdr w:val="nil"/>
    </w:rPr>
  </w:style>
  <w:style w:type="paragraph" w:customStyle="1" w:styleId="Antetisubsol">
    <w:name w:val="Antet și subsol"/>
    <w:rsid w:val="0098063F"/>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u w:color="000000"/>
      <w:bdr w:val="nil"/>
    </w:rPr>
  </w:style>
  <w:style w:type="paragraph" w:styleId="BalloonText">
    <w:name w:val="Balloon Text"/>
    <w:basedOn w:val="Normal"/>
    <w:link w:val="BalloonTextChar"/>
    <w:rsid w:val="00663D86"/>
    <w:pPr>
      <w:spacing w:after="0" w:line="240" w:lineRule="auto"/>
    </w:pPr>
    <w:rPr>
      <w:rFonts w:ascii="Tahoma" w:hAnsi="Tahoma" w:cs="Tahoma"/>
      <w:sz w:val="16"/>
      <w:szCs w:val="16"/>
    </w:rPr>
  </w:style>
  <w:style w:type="character" w:customStyle="1" w:styleId="BalloonTextChar">
    <w:name w:val="Balloon Text Char"/>
    <w:link w:val="BalloonText"/>
    <w:rsid w:val="00663D86"/>
    <w:rPr>
      <w:rFonts w:ascii="Tahoma" w:eastAsia="Calibri" w:hAnsi="Tahoma" w:cs="Tahoma"/>
      <w:sz w:val="16"/>
      <w:szCs w:val="16"/>
      <w:lang w:val="ro-RO"/>
    </w:rPr>
  </w:style>
  <w:style w:type="paragraph" w:styleId="ListParagraph">
    <w:name w:val="List Paragraph"/>
    <w:aliases w:val="Antes de enumeración,body 2,List Paragraph1,Normal bullet 2,Listă paragraf,List Paragraph11,Listă colorată - Accentuare 11,Bullet,Citation List,lp1,Heading x1"/>
    <w:basedOn w:val="Normal"/>
    <w:link w:val="ListParagraphChar"/>
    <w:uiPriority w:val="34"/>
    <w:qFormat/>
    <w:rsid w:val="00597DE4"/>
    <w:pPr>
      <w:ind w:left="720"/>
      <w:contextualSpacing/>
    </w:pPr>
  </w:style>
  <w:style w:type="character" w:customStyle="1" w:styleId="ListParagraphChar">
    <w:name w:val="List Paragraph Char"/>
    <w:aliases w:val="Antes de enumeración Char,body 2 Char,List Paragraph1 Char,Normal bullet 2 Char,Listă paragraf Char,List Paragraph11 Char,Listă colorată - Accentuare 11 Char,Bullet Char,Citation List Char,lp1 Char,Heading x1 Char"/>
    <w:link w:val="ListParagraph"/>
    <w:uiPriority w:val="34"/>
    <w:locked/>
    <w:rsid w:val="00597DE4"/>
    <w:rPr>
      <w:rFonts w:ascii="Calibri" w:eastAsia="Calibri" w:hAnsi="Calibri"/>
      <w:sz w:val="22"/>
      <w:szCs w:val="22"/>
      <w:lang w:val="ro-RO"/>
    </w:rPr>
  </w:style>
  <w:style w:type="paragraph" w:styleId="NoSpacing">
    <w:name w:val="No Spacing"/>
    <w:link w:val="NoSpacingChar"/>
    <w:qFormat/>
    <w:rsid w:val="009E0A66"/>
    <w:rPr>
      <w:rFonts w:ascii="Calibri" w:eastAsia="Calibri" w:hAnsi="Calibri"/>
      <w:sz w:val="22"/>
      <w:szCs w:val="22"/>
    </w:rPr>
  </w:style>
  <w:style w:type="paragraph" w:customStyle="1" w:styleId="Default">
    <w:name w:val="Default"/>
    <w:rsid w:val="009E0A66"/>
    <w:pPr>
      <w:autoSpaceDE w:val="0"/>
      <w:autoSpaceDN w:val="0"/>
      <w:adjustRightInd w:val="0"/>
    </w:pPr>
    <w:rPr>
      <w:rFonts w:ascii="Calibri" w:eastAsia="Calibri" w:hAnsi="Calibri" w:cs="Calibri"/>
      <w:color w:val="000000"/>
      <w:sz w:val="24"/>
      <w:szCs w:val="24"/>
    </w:rPr>
  </w:style>
  <w:style w:type="character" w:styleId="Hyperlink">
    <w:name w:val="Hyperlink"/>
    <w:rsid w:val="009E0A66"/>
    <w:rPr>
      <w:rFonts w:cs="Times New Roman"/>
      <w:color w:val="0000FF"/>
      <w:u w:val="single"/>
    </w:rPr>
  </w:style>
  <w:style w:type="paragraph" w:customStyle="1" w:styleId="Normal1">
    <w:name w:val="Normal1"/>
    <w:basedOn w:val="Normal"/>
    <w:rsid w:val="009E0A66"/>
    <w:pPr>
      <w:spacing w:before="60" w:after="60" w:line="240" w:lineRule="auto"/>
      <w:jc w:val="both"/>
    </w:pPr>
    <w:rPr>
      <w:rFonts w:ascii="Arial" w:hAnsi="Arial"/>
      <w:sz w:val="20"/>
      <w:szCs w:val="24"/>
    </w:rPr>
  </w:style>
  <w:style w:type="paragraph" w:customStyle="1" w:styleId="normalbullet">
    <w:name w:val="normalbullet"/>
    <w:basedOn w:val="Normal1"/>
    <w:rsid w:val="009E0A66"/>
    <w:pPr>
      <w:numPr>
        <w:numId w:val="8"/>
      </w:numPr>
    </w:pPr>
    <w:rPr>
      <w:lang w:val="fr-FR"/>
    </w:rPr>
  </w:style>
  <w:style w:type="character" w:customStyle="1" w:styleId="NoSpacingChar">
    <w:name w:val="No Spacing Char"/>
    <w:link w:val="NoSpacing"/>
    <w:uiPriority w:val="1"/>
    <w:locked/>
    <w:rsid w:val="009E0A66"/>
    <w:rPr>
      <w:rFonts w:ascii="Calibri" w:eastAsia="Calibri" w:hAnsi="Calibri"/>
      <w:sz w:val="22"/>
      <w:szCs w:val="22"/>
    </w:rPr>
  </w:style>
  <w:style w:type="character" w:customStyle="1" w:styleId="tal1">
    <w:name w:val="tal1"/>
    <w:rsid w:val="009E0A66"/>
    <w:rPr>
      <w:rFonts w:cs="Times New Roman"/>
    </w:rPr>
  </w:style>
  <w:style w:type="character" w:styleId="Emphasis">
    <w:name w:val="Emphasis"/>
    <w:qFormat/>
    <w:rsid w:val="009E0A66"/>
    <w:rPr>
      <w:i/>
    </w:rPr>
  </w:style>
  <w:style w:type="table" w:styleId="TableGrid">
    <w:name w:val="Table Grid"/>
    <w:basedOn w:val="TableNormal"/>
    <w:rsid w:val="009E0A6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unhideWhenUsed/>
    <w:rsid w:val="009E0A66"/>
    <w:rPr>
      <w:color w:val="800080"/>
      <w:u w:val="single"/>
    </w:rPr>
  </w:style>
  <w:style w:type="character" w:customStyle="1" w:styleId="Heading1Char">
    <w:name w:val="Heading 1 Char"/>
    <w:basedOn w:val="DefaultParagraphFont"/>
    <w:link w:val="Heading1"/>
    <w:rsid w:val="00A77918"/>
    <w:rPr>
      <w:b/>
      <w:bCs/>
      <w:sz w:val="28"/>
      <w:szCs w:val="28"/>
    </w:rPr>
  </w:style>
  <w:style w:type="paragraph" w:styleId="BodyText3">
    <w:name w:val="Body Text 3"/>
    <w:basedOn w:val="Normal"/>
    <w:link w:val="BodyText3Char"/>
    <w:rsid w:val="00A77918"/>
    <w:pPr>
      <w:overflowPunct w:val="0"/>
      <w:autoSpaceDE w:val="0"/>
      <w:autoSpaceDN w:val="0"/>
      <w:adjustRightInd w:val="0"/>
      <w:spacing w:after="0" w:line="240" w:lineRule="auto"/>
      <w:jc w:val="center"/>
      <w:textAlignment w:val="baseline"/>
    </w:pPr>
    <w:rPr>
      <w:rFonts w:ascii="Times New Roman" w:hAnsi="Times New Roman"/>
      <w:b/>
      <w:bCs/>
      <w:sz w:val="28"/>
      <w:szCs w:val="20"/>
      <w:lang w:val="fr-FR" w:eastAsia="fr-FR"/>
    </w:rPr>
  </w:style>
  <w:style w:type="character" w:customStyle="1" w:styleId="BodyText3Char">
    <w:name w:val="Body Text 3 Char"/>
    <w:basedOn w:val="DefaultParagraphFont"/>
    <w:link w:val="BodyText3"/>
    <w:rsid w:val="00A77918"/>
    <w:rPr>
      <w:rFonts w:eastAsia="Calibri"/>
      <w:b/>
      <w:bCs/>
      <w:sz w:val="28"/>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cb.int/index.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C4C34D-4DE7-4952-B77E-9D974C2FA8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24</Pages>
  <Words>7498</Words>
  <Characters>42745</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D 1</vt:lpstr>
    </vt:vector>
  </TitlesOfParts>
  <Company>INS</Company>
  <LinksUpToDate>false</LinksUpToDate>
  <CharactersWithSpaces>50143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 1</dc:title>
  <dc:subject/>
  <dc:creator>ADI-PB3</dc:creator>
  <cp:keywords/>
  <cp:lastModifiedBy>GAL CR1</cp:lastModifiedBy>
  <cp:revision>16</cp:revision>
  <cp:lastPrinted>2017-03-23T10:12:00Z</cp:lastPrinted>
  <dcterms:created xsi:type="dcterms:W3CDTF">2017-08-18T18:27:00Z</dcterms:created>
  <dcterms:modified xsi:type="dcterms:W3CDTF">2019-08-08T09:22:00Z</dcterms:modified>
</cp:coreProperties>
</file>